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A18BD" w14:textId="77777777" w:rsidR="00D17A10" w:rsidRDefault="00D17A10" w:rsidP="009D2D81">
      <w:pPr>
        <w:jc w:val="both"/>
        <w:rPr>
          <w:rFonts w:ascii="Arial" w:hAnsi="Arial" w:cs="Arial"/>
          <w:b/>
          <w:bCs/>
        </w:rPr>
      </w:pPr>
    </w:p>
    <w:p w14:paraId="3C83FAAE" w14:textId="77777777" w:rsidR="006A5FD9" w:rsidRPr="00113804" w:rsidRDefault="00D17A10" w:rsidP="007F6816">
      <w:pPr>
        <w:pStyle w:val="Citadestacada"/>
        <w:rPr>
          <w:b/>
          <w:color w:val="C00000"/>
          <w:sz w:val="28"/>
          <w:szCs w:val="28"/>
        </w:rPr>
      </w:pPr>
      <w:r w:rsidRPr="00113804">
        <w:rPr>
          <w:b/>
          <w:color w:val="C00000"/>
          <w:sz w:val="28"/>
          <w:szCs w:val="28"/>
        </w:rPr>
        <w:t>PARTICIPACIÓN CIUDADANA EN LA SECRETARÍA JURÍDICA DISTRITAL</w:t>
      </w:r>
    </w:p>
    <w:p w14:paraId="2E34ADF8" w14:textId="77777777" w:rsidR="00D17A10" w:rsidRPr="006A5FD9" w:rsidRDefault="00D17A10" w:rsidP="009D2D81">
      <w:pPr>
        <w:jc w:val="both"/>
        <w:rPr>
          <w:rFonts w:ascii="Arial" w:hAnsi="Arial" w:cs="Arial"/>
          <w:b/>
          <w:bCs/>
        </w:rPr>
      </w:pPr>
    </w:p>
    <w:p w14:paraId="3602C4E2" w14:textId="77777777" w:rsidR="006A5FD9" w:rsidRP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La Constitución Política de Colombia de 1991 dio, a todos los ciudadanos, la posibilidad de participar e intervenir activamente en el control de la gestión pública. Al mismo tiempo, determinó la forma como los ciudadanos participamos en la planeación, el seguimiento y la vigilancia de los resultados de la gestión estatal. </w:t>
      </w:r>
    </w:p>
    <w:p w14:paraId="2347D803" w14:textId="77777777" w:rsid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 La Secretaria Jurídica está comprometida con el cumplimiento de lo establecido en la constitución. Para dar cumplimiento a este mandato y garantizar el control social, para esto ha implementado en la entidad los mecanismos para que los ciudadanos puedan ejercer sus derechos así:  </w:t>
      </w:r>
    </w:p>
    <w:p w14:paraId="1636B0A0" w14:textId="77777777" w:rsidR="001E4F27" w:rsidRPr="006A5FD9" w:rsidRDefault="001E4F27" w:rsidP="009D2D81">
      <w:pPr>
        <w:jc w:val="both"/>
        <w:rPr>
          <w:rFonts w:ascii="Arial" w:hAnsi="Arial" w:cs="Arial"/>
        </w:rPr>
      </w:pPr>
    </w:p>
    <w:tbl>
      <w:tblPr>
        <w:tblStyle w:val="Tabladelista6concolores-nfasis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F6816" w:rsidRPr="007F6816" w14:paraId="0D40C960" w14:textId="77777777" w:rsidTr="007F6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B22B32E" w14:textId="77777777" w:rsidR="007F6816" w:rsidRPr="00A5671B" w:rsidRDefault="007F6816" w:rsidP="003676D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Cs w:val="0"/>
                <w:color w:val="C00000"/>
              </w:rPr>
            </w:pPr>
            <w:r w:rsidRPr="00A5671B">
              <w:rPr>
                <w:rFonts w:ascii="Arial" w:hAnsi="Arial" w:cs="Arial"/>
                <w:color w:val="C00000"/>
              </w:rPr>
              <w:t xml:space="preserve">El Derecho de Petición </w:t>
            </w:r>
          </w:p>
        </w:tc>
      </w:tr>
    </w:tbl>
    <w:p w14:paraId="097A1D4D" w14:textId="77777777" w:rsidR="007F6816" w:rsidRPr="001E4F27" w:rsidRDefault="007F6816" w:rsidP="007F6816">
      <w:pPr>
        <w:pStyle w:val="Prrafodelista"/>
        <w:ind w:left="420"/>
        <w:jc w:val="both"/>
        <w:rPr>
          <w:rFonts w:ascii="Arial" w:hAnsi="Arial" w:cs="Arial"/>
          <w:b/>
          <w:bCs/>
          <w:color w:val="1F3864" w:themeColor="accent1" w:themeShade="80"/>
        </w:rPr>
      </w:pPr>
    </w:p>
    <w:p w14:paraId="2CC2DA02" w14:textId="77777777" w:rsidR="006A5FD9" w:rsidRP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 Artículo 23 Constitución Nacional: </w:t>
      </w:r>
    </w:p>
    <w:p w14:paraId="4A3239B2" w14:textId="77777777" w:rsidR="006A5FD9" w:rsidRP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Toda persona tiene derecho a presentar peticiones respetuosas a las autoridades por motivos de interés general o particular y a obtener pronta resolución. El legislador podrá reglamentar su ejercicio ante organizaciones privadas para garantizar los derechos fundamentales. </w:t>
      </w:r>
    </w:p>
    <w:p w14:paraId="03DC39A2" w14:textId="77777777" w:rsidR="006A5FD9" w:rsidRP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Los derechos de Petición se pueden de manera escrita o verbal en el área de “Atención al Ciudadano” y de manera virtual a través de la página Web de la </w:t>
      </w:r>
    </w:p>
    <w:p w14:paraId="329BB8C5" w14:textId="77777777" w:rsidR="006A5FD9" w:rsidRP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Secretaria Jurídica Distrital en la siguiente dirección: www.bogotajuridica.gov.co  </w:t>
      </w:r>
    </w:p>
    <w:p w14:paraId="1B0C2AE5" w14:textId="77777777" w:rsidR="006A5FD9" w:rsidRP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Cuando usted formule un derecho de petición de manera escrita o virtual, éste deberá contener por lo menos: </w:t>
      </w:r>
    </w:p>
    <w:p w14:paraId="3CD6580D" w14:textId="77777777" w:rsidR="006A5FD9" w:rsidRPr="006A5FD9" w:rsidRDefault="006A5FD9" w:rsidP="009D2D8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La designación de la autoridad a la que se dirige </w:t>
      </w:r>
    </w:p>
    <w:p w14:paraId="05FCC1CB" w14:textId="77777777" w:rsidR="006A5FD9" w:rsidRPr="006A5FD9" w:rsidRDefault="006A5FD9" w:rsidP="009D2D8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Sus nombres y apellidos completos, como solicitante y de su representante o apoderado, cuando sea del caso, indicando su documento de identidad y su dirección y teléfono. </w:t>
      </w:r>
    </w:p>
    <w:p w14:paraId="4CA33EC5" w14:textId="77777777" w:rsidR="006A5FD9" w:rsidRPr="006A5FD9" w:rsidRDefault="006A5FD9" w:rsidP="009D2D8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Objeto de su petición. </w:t>
      </w:r>
    </w:p>
    <w:p w14:paraId="2DABE3FC" w14:textId="77777777" w:rsidR="006A5FD9" w:rsidRPr="006A5FD9" w:rsidRDefault="006A5FD9" w:rsidP="009D2D8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Las razones en que usted se apoya </w:t>
      </w:r>
    </w:p>
    <w:p w14:paraId="3655FAE9" w14:textId="77777777" w:rsidR="006A5FD9" w:rsidRPr="006A5FD9" w:rsidRDefault="006A5FD9" w:rsidP="009D2D8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La relación de documentos que acompañan su derecho de petición </w:t>
      </w:r>
    </w:p>
    <w:p w14:paraId="1B87979C" w14:textId="77777777" w:rsidR="006A5FD9" w:rsidRPr="006A5FD9" w:rsidRDefault="006A5FD9" w:rsidP="009D2D8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lastRenderedPageBreak/>
        <w:t xml:space="preserve">Su firma como peticionario, cuando fuere el caso. </w:t>
      </w:r>
    </w:p>
    <w:p w14:paraId="3BD002C8" w14:textId="77777777" w:rsidR="001E4F27" w:rsidRDefault="006A5FD9" w:rsidP="009D2D81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DA7E6F">
        <w:rPr>
          <w:rFonts w:ascii="Arial" w:hAnsi="Arial" w:cs="Arial"/>
        </w:rPr>
        <w:t xml:space="preserve">Los ciudadanos o usuarios de la Secretaria Jurídica Distrital podrán presentar sus Derechos de Petición a través de los siguientes medios: </w:t>
      </w:r>
    </w:p>
    <w:p w14:paraId="36077498" w14:textId="77777777" w:rsidR="001E4F27" w:rsidRDefault="006A5FD9" w:rsidP="001E4F27">
      <w:pPr>
        <w:pStyle w:val="Prrafodelista"/>
        <w:numPr>
          <w:ilvl w:val="1"/>
          <w:numId w:val="13"/>
        </w:numPr>
        <w:jc w:val="both"/>
        <w:rPr>
          <w:rFonts w:ascii="Arial" w:hAnsi="Arial" w:cs="Arial"/>
        </w:rPr>
      </w:pPr>
      <w:r w:rsidRPr="001E4F27">
        <w:rPr>
          <w:rFonts w:ascii="Arial" w:hAnsi="Arial" w:cs="Arial"/>
        </w:rPr>
        <w:t xml:space="preserve">Correo electrónico: contactenos@secretariajuridica.gov.co  </w:t>
      </w:r>
    </w:p>
    <w:p w14:paraId="5710BF10" w14:textId="77777777" w:rsidR="001E4F27" w:rsidRDefault="006A5FD9" w:rsidP="001E4F27">
      <w:pPr>
        <w:pStyle w:val="Prrafodelista"/>
        <w:numPr>
          <w:ilvl w:val="1"/>
          <w:numId w:val="13"/>
        </w:numPr>
        <w:jc w:val="both"/>
        <w:rPr>
          <w:rFonts w:ascii="Arial" w:hAnsi="Arial" w:cs="Arial"/>
        </w:rPr>
      </w:pPr>
      <w:r w:rsidRPr="001E4F27">
        <w:rPr>
          <w:rFonts w:ascii="Arial" w:hAnsi="Arial" w:cs="Arial"/>
        </w:rPr>
        <w:t xml:space="preserve">Página WEB. http://www.secretariajuridica.gov.co/transparencia/marcolegal </w:t>
      </w:r>
    </w:p>
    <w:p w14:paraId="387EAC78" w14:textId="77777777" w:rsidR="001E4F27" w:rsidRDefault="001E4F27" w:rsidP="001E4F27">
      <w:pPr>
        <w:pStyle w:val="Prrafodelista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F08A2">
        <w:rPr>
          <w:rFonts w:ascii="Arial" w:hAnsi="Arial" w:cs="Arial"/>
        </w:rPr>
        <w:t>ersonalmente</w:t>
      </w:r>
      <w:r w:rsidR="006A5FD9" w:rsidRPr="001E4F27">
        <w:rPr>
          <w:rFonts w:ascii="Arial" w:hAnsi="Arial" w:cs="Arial"/>
        </w:rPr>
        <w:t xml:space="preserve">: A la Dirección: Carrera 8 No. 10 – 65 – Esquina. Los requerimientos deberán estar dirigidos a la Secretaria Jurídica Distrital Área de Atención al Ciudadano. </w:t>
      </w:r>
    </w:p>
    <w:p w14:paraId="6EAB4165" w14:textId="77777777" w:rsidR="001E4F27" w:rsidRDefault="006A5FD9" w:rsidP="009D2D81">
      <w:pPr>
        <w:pStyle w:val="Prrafodelista"/>
        <w:numPr>
          <w:ilvl w:val="1"/>
          <w:numId w:val="13"/>
        </w:numPr>
        <w:jc w:val="both"/>
        <w:rPr>
          <w:rFonts w:ascii="Arial" w:hAnsi="Arial" w:cs="Arial"/>
        </w:rPr>
      </w:pPr>
      <w:r w:rsidRPr="001E4F27">
        <w:rPr>
          <w:rFonts w:ascii="Arial" w:hAnsi="Arial" w:cs="Arial"/>
        </w:rPr>
        <w:t xml:space="preserve">Línea telefónica PBX: Medio por el cual se recepcionan las llamadas de los ciudadanos y se direccionan a las dependencias que los ciudadanos soliciten o con aquellas que por competencia deban atender los requerimientos. Para registro de la llamada se diligenciará un formato de atención y asesoría telefónica el cual se radicará de forma física, con la información de las solicitudes de cada uno de los requerimientos.  </w:t>
      </w:r>
    </w:p>
    <w:p w14:paraId="3AF8BCAC" w14:textId="77777777" w:rsidR="006A5FD9" w:rsidRPr="001E4F27" w:rsidRDefault="006A5FD9" w:rsidP="009D2D81">
      <w:pPr>
        <w:pStyle w:val="Prrafodelista"/>
        <w:numPr>
          <w:ilvl w:val="1"/>
          <w:numId w:val="13"/>
        </w:numPr>
        <w:jc w:val="both"/>
        <w:rPr>
          <w:rFonts w:ascii="Arial" w:hAnsi="Arial" w:cs="Arial"/>
        </w:rPr>
      </w:pPr>
      <w:r w:rsidRPr="001E4F27">
        <w:rPr>
          <w:rFonts w:ascii="Arial" w:hAnsi="Arial" w:cs="Arial"/>
        </w:rPr>
        <w:t xml:space="preserve">Línea telefónica 3813000 extensión 1568 </w:t>
      </w:r>
    </w:p>
    <w:p w14:paraId="736AEB6C" w14:textId="77777777" w:rsidR="00DA7E6F" w:rsidRPr="006A5FD9" w:rsidRDefault="00DA7E6F" w:rsidP="009D2D81">
      <w:pPr>
        <w:jc w:val="both"/>
        <w:rPr>
          <w:rFonts w:ascii="Arial" w:hAnsi="Arial" w:cs="Arial"/>
        </w:rPr>
      </w:pPr>
    </w:p>
    <w:tbl>
      <w:tblPr>
        <w:tblStyle w:val="Tabladelista2-nfasis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F6816" w:rsidRPr="007F6816" w14:paraId="2AE16A81" w14:textId="77777777" w:rsidTr="007F6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7D67F60" w14:textId="77777777" w:rsidR="007F6816" w:rsidRPr="00B44DB3" w:rsidRDefault="007F6816" w:rsidP="0018357C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Cs w:val="0"/>
                <w:color w:val="1F3864" w:themeColor="accent1" w:themeShade="80"/>
              </w:rPr>
            </w:pPr>
            <w:r w:rsidRPr="00A5671B">
              <w:rPr>
                <w:rFonts w:ascii="Arial" w:hAnsi="Arial" w:cs="Arial"/>
                <w:color w:val="C00000"/>
              </w:rPr>
              <w:t xml:space="preserve">Quejas. </w:t>
            </w:r>
          </w:p>
        </w:tc>
      </w:tr>
    </w:tbl>
    <w:p w14:paraId="24BFAE88" w14:textId="77777777" w:rsidR="007F6816" w:rsidRDefault="007F6816" w:rsidP="009D2D81">
      <w:pPr>
        <w:jc w:val="both"/>
        <w:rPr>
          <w:rFonts w:ascii="Arial" w:hAnsi="Arial" w:cs="Arial"/>
        </w:rPr>
      </w:pPr>
    </w:p>
    <w:p w14:paraId="68975ED0" w14:textId="77777777" w:rsidR="006A5FD9" w:rsidRP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Artículo 81 de la ley Anti-trámites (Ley 962 de 2005):  </w:t>
      </w:r>
    </w:p>
    <w:p w14:paraId="121D2F60" w14:textId="77777777" w:rsidR="006A5FD9" w:rsidRP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“Ninguna queja o queja anónima podrá promover acción jurisdiccional, penal, disciplinaria, fiscal, o actuación de la autoridad administrativa competente (excepto cuando se acredite, por lo menos sumariamente la veracidad de los hechos quejados) o cuando se refiera en concreto a hechos o personas claramente identificables. </w:t>
      </w:r>
    </w:p>
    <w:p w14:paraId="04AF393D" w14:textId="77777777" w:rsidR="006A5FD9" w:rsidRP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 Cuando usted formule una queja en la Secretaría Jurídica Distrital debe tener en cuenta los siguientes aspectos:  </w:t>
      </w:r>
    </w:p>
    <w:p w14:paraId="513397F3" w14:textId="77777777" w:rsidR="006A5FD9" w:rsidRPr="006A5FD9" w:rsidRDefault="006A5FD9" w:rsidP="00CF08A2">
      <w:pPr>
        <w:pStyle w:val="Prrafodelista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La queja debe tener fundamento, ser sea respetuosa, seria, objetiva y que amerite credibilidad. </w:t>
      </w:r>
    </w:p>
    <w:p w14:paraId="4359275C" w14:textId="77777777" w:rsidR="006A5FD9" w:rsidRPr="006A5FD9" w:rsidRDefault="006A5FD9" w:rsidP="00CF08A2">
      <w:pPr>
        <w:pStyle w:val="Prrafodelista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Debe poder ser soportada en medios probatorios suficientes que permitan iniciar la acción de oficio. </w:t>
      </w:r>
    </w:p>
    <w:p w14:paraId="4E47C558" w14:textId="77777777" w:rsidR="006A5FD9" w:rsidRP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Los ciudadanos o usuarios de la Secretaria Jurídica Distrital podrán presentar sus Quejas a través de los siguientes medios: </w:t>
      </w:r>
    </w:p>
    <w:p w14:paraId="326AA167" w14:textId="77777777" w:rsidR="006A5FD9" w:rsidRPr="006A5FD9" w:rsidRDefault="006A5FD9" w:rsidP="00CF08A2">
      <w:pPr>
        <w:pStyle w:val="Prrafodelista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>Correo electrónico</w:t>
      </w:r>
      <w:proofErr w:type="gramStart"/>
      <w:r w:rsidRPr="006A5FD9">
        <w:rPr>
          <w:rFonts w:ascii="Arial" w:hAnsi="Arial" w:cs="Arial"/>
        </w:rPr>
        <w:t>: :</w:t>
      </w:r>
      <w:proofErr w:type="gramEnd"/>
      <w:r w:rsidRPr="006A5FD9">
        <w:rPr>
          <w:rFonts w:ascii="Arial" w:hAnsi="Arial" w:cs="Arial"/>
        </w:rPr>
        <w:t xml:space="preserve"> contactenos@secretariajuridica.gov.co  </w:t>
      </w:r>
    </w:p>
    <w:p w14:paraId="3FBEBD7E" w14:textId="77777777" w:rsidR="00CF08A2" w:rsidRDefault="006A5FD9" w:rsidP="00CF08A2">
      <w:pPr>
        <w:pStyle w:val="Prrafodelista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Buzón de QUEJAS de la página WEB: </w:t>
      </w:r>
      <w:r w:rsidR="00CF08A2">
        <w:rPr>
          <w:rFonts w:ascii="Arial" w:hAnsi="Arial" w:cs="Arial"/>
        </w:rPr>
        <w:t xml:space="preserve"> </w:t>
      </w:r>
      <w:r w:rsidRPr="00CF08A2">
        <w:rPr>
          <w:rFonts w:ascii="Arial" w:hAnsi="Arial" w:cs="Arial"/>
        </w:rPr>
        <w:t xml:space="preserve">http://www.secretariajuridica.gov.co/transparencia/marco-legal </w:t>
      </w:r>
    </w:p>
    <w:p w14:paraId="137852C8" w14:textId="77777777" w:rsidR="00CF08A2" w:rsidRDefault="006A5FD9" w:rsidP="00CF08A2">
      <w:pPr>
        <w:pStyle w:val="Prrafodelista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CF08A2">
        <w:rPr>
          <w:rFonts w:ascii="Arial" w:hAnsi="Arial" w:cs="Arial"/>
        </w:rPr>
        <w:t xml:space="preserve">Correo: A la Dirección: Carrera 8 No. 10 – 65 – Esquina. Los requerimientos deberán estar dirigidos a la Secretaria Jurídica Distrital Área de Atención al Ciudadano. </w:t>
      </w:r>
    </w:p>
    <w:p w14:paraId="0A0C8B7D" w14:textId="77777777" w:rsidR="006A5FD9" w:rsidRPr="00CF08A2" w:rsidRDefault="006A5FD9" w:rsidP="00CF08A2">
      <w:pPr>
        <w:pStyle w:val="Prrafodelista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CF08A2">
        <w:rPr>
          <w:rFonts w:ascii="Arial" w:hAnsi="Arial" w:cs="Arial"/>
        </w:rPr>
        <w:t xml:space="preserve">Personalmente: En la Carrera 8 No. 10 – 65 – Esquina </w:t>
      </w:r>
    </w:p>
    <w:p w14:paraId="1E50032B" w14:textId="77777777" w:rsid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lastRenderedPageBreak/>
        <w:t>Línea telefónica PBX: Medio por el cual se recepcionan las llamadas de los ciudadanos y se direccionan a las dependencias que los ciudadanos soliciten o con aquellas que por competencia deban atender los requerimientos. Para registro de la llamada se diligenciará un formato de atención y asesoría telefónica el cual se radicará de forma física, con la información de las solicitudes de cada uno de los requerimientos. Línea telefónica 3813000 extensión 1568</w:t>
      </w:r>
      <w:r w:rsidR="00FD6E1A">
        <w:rPr>
          <w:rFonts w:ascii="Arial" w:hAnsi="Arial" w:cs="Arial"/>
        </w:rPr>
        <w:t>.</w:t>
      </w:r>
      <w:r w:rsidRPr="006A5FD9">
        <w:rPr>
          <w:rFonts w:ascii="Arial" w:hAnsi="Arial" w:cs="Arial"/>
        </w:rPr>
        <w:t xml:space="preserve"> </w:t>
      </w:r>
    </w:p>
    <w:p w14:paraId="7E964A68" w14:textId="77777777" w:rsidR="00FD6E1A" w:rsidRPr="006A5FD9" w:rsidRDefault="00FD6E1A" w:rsidP="009D2D81">
      <w:pPr>
        <w:jc w:val="both"/>
        <w:rPr>
          <w:rFonts w:ascii="Arial" w:hAnsi="Arial" w:cs="Arial"/>
        </w:rPr>
      </w:pPr>
    </w:p>
    <w:tbl>
      <w:tblPr>
        <w:tblStyle w:val="Tabladelista2-nfasis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D6E1A" w:rsidRPr="00FD6E1A" w14:paraId="3E5832B2" w14:textId="77777777" w:rsidTr="00FD6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6B1640D" w14:textId="77777777" w:rsidR="00FD6E1A" w:rsidRPr="00B44DB3" w:rsidRDefault="00FD6E1A" w:rsidP="00A3339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A5671B">
              <w:rPr>
                <w:rFonts w:ascii="Arial" w:hAnsi="Arial" w:cs="Arial"/>
                <w:color w:val="C00000"/>
              </w:rPr>
              <w:t xml:space="preserve">Veeduría Ciudadana. </w:t>
            </w:r>
          </w:p>
        </w:tc>
      </w:tr>
    </w:tbl>
    <w:p w14:paraId="589DA6B0" w14:textId="77777777" w:rsidR="007C734D" w:rsidRPr="007C734D" w:rsidRDefault="007C734D" w:rsidP="007C734D">
      <w:pPr>
        <w:pStyle w:val="Prrafodelista"/>
        <w:ind w:left="420"/>
        <w:jc w:val="both"/>
        <w:rPr>
          <w:rFonts w:ascii="Arial" w:hAnsi="Arial" w:cs="Arial"/>
          <w:b/>
          <w:color w:val="1F3864" w:themeColor="accent1" w:themeShade="80"/>
        </w:rPr>
      </w:pPr>
    </w:p>
    <w:p w14:paraId="3310877A" w14:textId="77777777" w:rsidR="006A5FD9" w:rsidRP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 Artículo 66 de la Ley 80 de 1993: “Todo contrato que celebren las instituciones del Estado, estará sujeto a la vigilancia y control ciudadano”. </w:t>
      </w:r>
    </w:p>
    <w:p w14:paraId="1C2A2F7C" w14:textId="77777777" w:rsidR="006A5FD9" w:rsidRP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 La veeduría ciudadana se ejerce sobre la Contratación, en especial sobre los Contratos que un particular realice con el Estado, Esto busca garantizar que los recursos se ejecuten conforme a lo programado y que las obras queden bien realizadas. </w:t>
      </w:r>
    </w:p>
    <w:p w14:paraId="196C6B8F" w14:textId="77777777" w:rsidR="006A5FD9" w:rsidRP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Cualquier ciudadano puede consultar los contratos celebrados por la Secretaría Jurídica Distrital en las siguientes direcciones WEB: </w:t>
      </w:r>
    </w:p>
    <w:p w14:paraId="6F6719AC" w14:textId="77777777" w:rsidR="006A5FD9" w:rsidRPr="006A5FD9" w:rsidRDefault="006A5FD9" w:rsidP="00972AA4">
      <w:pPr>
        <w:pStyle w:val="Prrafodelista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https://www.colombiacompra.gov.co/secop/secop-ii </w:t>
      </w:r>
    </w:p>
    <w:p w14:paraId="6150DBAF" w14:textId="77777777" w:rsidR="006A5FD9" w:rsidRPr="006A5FD9" w:rsidRDefault="006A5FD9" w:rsidP="00972AA4">
      <w:pPr>
        <w:pStyle w:val="Prrafodelista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http://www.secretariajuridica.gov.co/transparencia/contratacion/informacion_ contractual </w:t>
      </w:r>
    </w:p>
    <w:p w14:paraId="7608C0AE" w14:textId="77777777" w:rsidR="006A5FD9" w:rsidRPr="006A5FD9" w:rsidRDefault="006A5FD9" w:rsidP="00972AA4">
      <w:pPr>
        <w:pStyle w:val="Prrafodelista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http://www.secretariajuridica.gov.co/transparencia/contratacion/ejecucion_contratos </w:t>
      </w:r>
    </w:p>
    <w:p w14:paraId="48D4D9EF" w14:textId="77777777" w:rsidR="006A5FD9" w:rsidRP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>En caso de requerir información complementaria sobre los contratos de la entidad, puede presentar una petición a través de</w:t>
      </w:r>
      <w:r w:rsidR="00972AA4">
        <w:rPr>
          <w:rFonts w:ascii="Arial" w:hAnsi="Arial" w:cs="Arial"/>
        </w:rPr>
        <w:t xml:space="preserve"> Bogotá Te Escucha - </w:t>
      </w:r>
      <w:r w:rsidRPr="006A5FD9">
        <w:rPr>
          <w:rFonts w:ascii="Arial" w:hAnsi="Arial" w:cs="Arial"/>
        </w:rPr>
        <w:t>Sistema Distrital de Quejas y Soluciones</w:t>
      </w:r>
      <w:r>
        <w:rPr>
          <w:rFonts w:ascii="Arial" w:hAnsi="Arial" w:cs="Arial"/>
        </w:rPr>
        <w:t xml:space="preserve"> </w:t>
      </w:r>
      <w:r w:rsidRPr="006A5FD9">
        <w:rPr>
          <w:rFonts w:ascii="Arial" w:hAnsi="Arial" w:cs="Arial"/>
        </w:rPr>
        <w:t xml:space="preserve">SDQS o a través de los siguientes medios: </w:t>
      </w:r>
    </w:p>
    <w:p w14:paraId="28B97014" w14:textId="77777777" w:rsidR="006A5FD9" w:rsidRPr="006A5FD9" w:rsidRDefault="006A5FD9" w:rsidP="00972AA4">
      <w:pPr>
        <w:pStyle w:val="Prrafodelista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>Correo electrónico</w:t>
      </w:r>
      <w:proofErr w:type="gramStart"/>
      <w:r w:rsidRPr="006A5FD9">
        <w:rPr>
          <w:rFonts w:ascii="Arial" w:hAnsi="Arial" w:cs="Arial"/>
        </w:rPr>
        <w:t>: :</w:t>
      </w:r>
      <w:proofErr w:type="gramEnd"/>
      <w:r w:rsidRPr="006A5FD9">
        <w:rPr>
          <w:rFonts w:ascii="Arial" w:hAnsi="Arial" w:cs="Arial"/>
        </w:rPr>
        <w:t xml:space="preserve"> contactenos@secretariajuridica.gov.co  </w:t>
      </w:r>
    </w:p>
    <w:p w14:paraId="6D0D8954" w14:textId="77777777" w:rsidR="006A5FD9" w:rsidRPr="006A5FD9" w:rsidRDefault="006A5FD9" w:rsidP="00972AA4">
      <w:pPr>
        <w:pStyle w:val="Prrafodelista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Correo: A la Dirección: Carrera 8 No. 10 – 65 – Esquina. Los requerimientos deberán estar dirigidos a la Secretaria Jurídica Distrital Área de Atención al Ciudadano. </w:t>
      </w:r>
    </w:p>
    <w:p w14:paraId="3B5A4218" w14:textId="77777777" w:rsidR="006A5FD9" w:rsidRPr="006A5FD9" w:rsidRDefault="006A5FD9" w:rsidP="00972AA4">
      <w:pPr>
        <w:pStyle w:val="Prrafodelista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Personalmente: En la Carrera 8 No. 10 – 65 – Esquina </w:t>
      </w:r>
    </w:p>
    <w:p w14:paraId="10A65FD3" w14:textId="77777777" w:rsidR="006A5FD9" w:rsidRPr="006A5FD9" w:rsidRDefault="006A5FD9" w:rsidP="00972AA4">
      <w:pPr>
        <w:pStyle w:val="Prrafodelista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Línea telefónica PBX: 3813000 extensión 1568 </w:t>
      </w:r>
    </w:p>
    <w:p w14:paraId="59B6D19B" w14:textId="77777777" w:rsidR="006A5FD9" w:rsidRP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 </w:t>
      </w:r>
    </w:p>
    <w:tbl>
      <w:tblPr>
        <w:tblStyle w:val="Tabladelista2-nfasis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D6E1A" w:rsidRPr="00FD6E1A" w14:paraId="2B6CCFED" w14:textId="77777777" w:rsidTr="00FD6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5940ABD" w14:textId="77777777" w:rsidR="00FD6E1A" w:rsidRPr="00B44DB3" w:rsidRDefault="00FD6E1A" w:rsidP="0006308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Cs w:val="0"/>
                <w:color w:val="1F3864" w:themeColor="accent1" w:themeShade="80"/>
              </w:rPr>
            </w:pPr>
            <w:r w:rsidRPr="00A5671B">
              <w:rPr>
                <w:rFonts w:ascii="Arial" w:hAnsi="Arial" w:cs="Arial"/>
                <w:color w:val="C00000"/>
              </w:rPr>
              <w:t xml:space="preserve">Audiencias Públicas. </w:t>
            </w:r>
          </w:p>
        </w:tc>
      </w:tr>
    </w:tbl>
    <w:p w14:paraId="087173B8" w14:textId="77777777" w:rsidR="00CB454A" w:rsidRPr="00CB454A" w:rsidRDefault="00CB454A" w:rsidP="00CB454A">
      <w:pPr>
        <w:pStyle w:val="Prrafodelista"/>
        <w:ind w:left="420"/>
        <w:jc w:val="both"/>
        <w:rPr>
          <w:rFonts w:ascii="Arial" w:hAnsi="Arial" w:cs="Arial"/>
          <w:b/>
          <w:bCs/>
          <w:color w:val="1F3864" w:themeColor="accent1" w:themeShade="80"/>
        </w:rPr>
      </w:pPr>
    </w:p>
    <w:p w14:paraId="03710B4D" w14:textId="77777777" w:rsidR="006A5FD9" w:rsidRP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 Ley 489 de 1998 artículos 32 y 33: Normas sobre la organización y funcionamiento de las entidades del orden nacional y se establece los parámetros para que los ciudadanos expresen su opinión frente a la ejecución de los recursos públicos. </w:t>
      </w:r>
    </w:p>
    <w:p w14:paraId="22CB37F4" w14:textId="77777777" w:rsidR="006A5FD9" w:rsidRP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lastRenderedPageBreak/>
        <w:t xml:space="preserve"> La Audiencia Pública es un mecanismo o una instancia de participación, surge como un mecanismo que permite recibir observaciones y quejas de la ciudadanía sobre el uso de los recursos públicos, y a la vez que las entidades públicas le rindan cuentas a la ciudadanía sobre su gestión. </w:t>
      </w:r>
    </w:p>
    <w:p w14:paraId="692E6135" w14:textId="77777777" w:rsid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 Las Audiencias Públicas se convocan cuando la administración lo considere conveniente y oportuno, para discutir aspectos relacionados con la formulación, ejecución o evaluación de políticas y programas a cargo de la entidad, y en especial cuando esté de por medio la afectación de derechos o intereses colectivos. Cuando las comunidades y las organizaciones lo soliciten, sin que la solicitud o las conclusiones de las audiencias tengan carácter vinculante para la administración. En caso que la Secretaría Jurídica Distrital convoque a una audiencia pública, acudirá a todos los medios a su disposición para comunicar a las comunidades y organizaciones interesadas y a la ciudadanía en general, en especial a través de la página WEB de la entidad </w:t>
      </w:r>
      <w:hyperlink r:id="rId7" w:history="1">
        <w:r w:rsidR="00DA7E6F" w:rsidRPr="00D90EAA">
          <w:rPr>
            <w:rStyle w:val="Hipervnculo"/>
            <w:rFonts w:ascii="Arial" w:hAnsi="Arial" w:cs="Arial"/>
          </w:rPr>
          <w:t>http://www.secretariajuridica.gov.co</w:t>
        </w:r>
      </w:hyperlink>
    </w:p>
    <w:p w14:paraId="335418BA" w14:textId="77777777" w:rsidR="00DA7E6F" w:rsidRPr="00A5671B" w:rsidRDefault="00DA7E6F" w:rsidP="009D2D81">
      <w:pPr>
        <w:jc w:val="both"/>
        <w:rPr>
          <w:rFonts w:ascii="Arial" w:hAnsi="Arial" w:cs="Arial"/>
          <w:color w:val="C00000"/>
        </w:rPr>
      </w:pPr>
    </w:p>
    <w:tbl>
      <w:tblPr>
        <w:tblStyle w:val="Tabladelista2-nfasis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671B" w:rsidRPr="00A5671B" w14:paraId="4FC07372" w14:textId="77777777" w:rsidTr="00FD6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3C4575AE" w14:textId="77777777" w:rsidR="00FD6E1A" w:rsidRPr="00A5671B" w:rsidRDefault="00FD6E1A" w:rsidP="005844B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Cs w:val="0"/>
                <w:color w:val="C00000"/>
              </w:rPr>
            </w:pPr>
            <w:r w:rsidRPr="00A5671B">
              <w:rPr>
                <w:rFonts w:ascii="Arial" w:hAnsi="Arial" w:cs="Arial"/>
                <w:color w:val="C00000"/>
              </w:rPr>
              <w:t xml:space="preserve">Rendición de Cuentas </w:t>
            </w:r>
          </w:p>
        </w:tc>
      </w:tr>
    </w:tbl>
    <w:p w14:paraId="2519B116" w14:textId="77777777" w:rsidR="00683836" w:rsidRPr="00683836" w:rsidRDefault="00683836" w:rsidP="00683836">
      <w:pPr>
        <w:pStyle w:val="Prrafodelista"/>
        <w:ind w:left="420"/>
        <w:jc w:val="both"/>
        <w:rPr>
          <w:rFonts w:ascii="Arial" w:hAnsi="Arial" w:cs="Arial"/>
          <w:b/>
          <w:bCs/>
          <w:color w:val="1F3864" w:themeColor="accent1" w:themeShade="80"/>
        </w:rPr>
      </w:pPr>
    </w:p>
    <w:p w14:paraId="65AB5635" w14:textId="77777777" w:rsidR="006A5FD9" w:rsidRP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Acuerdo 131 de 2004: "por el cual se establecen informes de rendición de cuentas de la gestión contractual y administrativa a cargo del distrito, sus localidades y entidades descentralizadas, y se dictan otras disposiciones" </w:t>
      </w:r>
    </w:p>
    <w:p w14:paraId="79171873" w14:textId="77777777" w:rsidR="006A5FD9" w:rsidRP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La Administración Distrital, a través del Alcalde Mayor, presentará en el mes de marzo de cada año, un informe de Rendición de Cuentas de la Gestión Contractual y Administrativa a la ciudadanía en general, contentivo del balance de resultados de los objetivos, políticas, programas y estrategias adelantadas en el marco del Plan de Desarrollo Distrital, en términos de eficiencia, eficacia y efectividad en el desempeño de cada uno de los sectores. Para su elaboración se observarán, entre otros, los siguientes criterios: </w:t>
      </w:r>
    </w:p>
    <w:p w14:paraId="0611F4E2" w14:textId="77777777" w:rsidR="006A5FD9" w:rsidRP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Sectorización: de conformidad con la estructura administrativa distrital vigente. </w:t>
      </w:r>
    </w:p>
    <w:p w14:paraId="79EC3460" w14:textId="77777777" w:rsidR="006A5FD9" w:rsidRPr="006A5FD9" w:rsidRDefault="006A5FD9" w:rsidP="009D2D81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En cada uno de los sectores se destacará: El objetivo del plan de desarrollo, sus respectivos programas, el nivel de cumplimiento y las acciones proyectadas y los recursos financieros invertidos para la ejecución de cada uno de ellos. </w:t>
      </w:r>
    </w:p>
    <w:p w14:paraId="75A24281" w14:textId="77777777" w:rsidR="006A5FD9" w:rsidRPr="006A5FD9" w:rsidRDefault="006A5FD9" w:rsidP="009D2D81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Indicadores: De efectividad, resultados, cumplimiento e impacto. </w:t>
      </w:r>
    </w:p>
    <w:p w14:paraId="6CDE43F9" w14:textId="77777777" w:rsidR="006A5FD9" w:rsidRPr="006A5FD9" w:rsidRDefault="006A5FD9" w:rsidP="009D2D81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Avance y cumplimiento: De los contratos vigentes en la ciudad. </w:t>
      </w:r>
    </w:p>
    <w:p w14:paraId="25E2A411" w14:textId="77777777" w:rsidR="006A5FD9" w:rsidRPr="006A5FD9" w:rsidRDefault="006A5FD9" w:rsidP="009D2D81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La Administración anticipará los datos estructurales del informe de gestión: para facilitar previamente su análisis y comprensión por parte de la ciudadanía. El informe resaltará los logros y dificultades en el cumplimiento de las metas del Plan de Desarrollo Distrital. </w:t>
      </w:r>
    </w:p>
    <w:p w14:paraId="02BCD65A" w14:textId="77777777" w:rsidR="006A5FD9" w:rsidRP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Con antelación no inferior a diez (10) días hábiles a la iniciación de la Audiencia de Rendición de Cuentas, la entidad publicará a través del Sistema Distrital de Información y en la página WEB de la entidad http://www.secretariajuridica.gov.co, la Información </w:t>
      </w:r>
      <w:r w:rsidRPr="006A5FD9">
        <w:rPr>
          <w:rFonts w:ascii="Arial" w:hAnsi="Arial" w:cs="Arial"/>
        </w:rPr>
        <w:lastRenderedPageBreak/>
        <w:t xml:space="preserve">cuantitativa de la rendición de cuentas y esta permanecerá a disposición de los ciudadanos por lo menos durante el mes siguiente a la realización de la audiencia. </w:t>
      </w:r>
    </w:p>
    <w:p w14:paraId="2177FAB0" w14:textId="77777777" w:rsidR="006A5FD9" w:rsidRP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La rendición de cuentas es un espacio de interlocución entre los servidores públicos y la ciudadanía. Este tiene como finalidad generar transparencia, condiciones de confianza entre gobernantes y ciudadanos y garantizar el ejercicio del control social a la administración, sirviendo además de insumo para ajustar proyectos y planes de acción para su realización. </w:t>
      </w:r>
    </w:p>
    <w:p w14:paraId="12D8EA10" w14:textId="77777777" w:rsidR="006A5FD9" w:rsidRPr="006A5FD9" w:rsidRDefault="006A5FD9" w:rsidP="009D2D81">
      <w:p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 Objetivos de la Rendición de cuentas:  </w:t>
      </w:r>
    </w:p>
    <w:p w14:paraId="2698342B" w14:textId="77777777" w:rsidR="006A5FD9" w:rsidRPr="006A5FD9" w:rsidRDefault="006A5FD9" w:rsidP="009D2D81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Fortalecer el sentido de lo público </w:t>
      </w:r>
    </w:p>
    <w:p w14:paraId="38160C9F" w14:textId="77777777" w:rsidR="006A5FD9" w:rsidRPr="006A5FD9" w:rsidRDefault="006A5FD9" w:rsidP="009D2D81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Recuperar la legitimidad para las Instituciones del Estado </w:t>
      </w:r>
    </w:p>
    <w:p w14:paraId="40EEEFAD" w14:textId="77777777" w:rsidR="006A5FD9" w:rsidRPr="006A5FD9" w:rsidRDefault="006A5FD9" w:rsidP="009D2D81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Facilitar el ejercicio del control social a la gestión pública </w:t>
      </w:r>
    </w:p>
    <w:p w14:paraId="296D975E" w14:textId="77777777" w:rsidR="006A5FD9" w:rsidRPr="006A5FD9" w:rsidRDefault="006A5FD9" w:rsidP="009D2D81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Contribuir al desarrollo de los principios constitucionales de transparencia, responsabilidad, eficacia, eficiencia e imparcialidad y participación ciudadana en el manejo de los recursos públicos. </w:t>
      </w:r>
    </w:p>
    <w:p w14:paraId="6C54AA9E" w14:textId="77777777" w:rsidR="006A5FD9" w:rsidRPr="006A5FD9" w:rsidRDefault="006A5FD9" w:rsidP="009D2D81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Constituir la estrategia en un espacio de interlocución directa entre los servidores públicos y la ciudadanía, trascendiendo el esquema de que esta es sólo una receptora pasiva de informes de gestión. </w:t>
      </w:r>
    </w:p>
    <w:p w14:paraId="07225574" w14:textId="77777777" w:rsidR="006A5FD9" w:rsidRDefault="006A5FD9" w:rsidP="009D2D81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6A5FD9">
        <w:rPr>
          <w:rFonts w:ascii="Arial" w:hAnsi="Arial" w:cs="Arial"/>
        </w:rPr>
        <w:t xml:space="preserve">Servir como insumo para ajustar proyectos y planes de acción de manera que responda a las necesidades y demandas de la comunidad. </w:t>
      </w:r>
    </w:p>
    <w:p w14:paraId="4B3505E7" w14:textId="77777777" w:rsidR="00DA7E6F" w:rsidRPr="006A5FD9" w:rsidRDefault="00DA7E6F" w:rsidP="009D2D81">
      <w:pPr>
        <w:pStyle w:val="Prrafodelista"/>
        <w:ind w:left="705"/>
        <w:jc w:val="both"/>
        <w:rPr>
          <w:rFonts w:ascii="Arial" w:hAnsi="Arial" w:cs="Arial"/>
        </w:rPr>
      </w:pPr>
    </w:p>
    <w:tbl>
      <w:tblPr>
        <w:tblStyle w:val="Tabladelista2-nfasis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671B" w:rsidRPr="00A5671B" w14:paraId="727B369F" w14:textId="77777777" w:rsidTr="00FD6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C3042B0" w14:textId="77777777" w:rsidR="00FD6E1A" w:rsidRPr="00A5671B" w:rsidRDefault="00FD6E1A" w:rsidP="00A0606A">
            <w:pPr>
              <w:jc w:val="both"/>
              <w:rPr>
                <w:rFonts w:ascii="Arial" w:hAnsi="Arial" w:cs="Arial"/>
                <w:bCs w:val="0"/>
                <w:color w:val="C00000"/>
              </w:rPr>
            </w:pPr>
            <w:r w:rsidRPr="00A5671B">
              <w:rPr>
                <w:rFonts w:ascii="Arial" w:hAnsi="Arial" w:cs="Arial"/>
                <w:color w:val="C00000"/>
              </w:rPr>
              <w:t xml:space="preserve"> 6.5. Participación en la formulación de políticas</w:t>
            </w:r>
          </w:p>
        </w:tc>
      </w:tr>
    </w:tbl>
    <w:p w14:paraId="7BEB660C" w14:textId="77777777" w:rsidR="00FD6E1A" w:rsidRPr="00A5671B" w:rsidRDefault="00FD6E1A" w:rsidP="009D2D81">
      <w:pPr>
        <w:jc w:val="both"/>
        <w:rPr>
          <w:rFonts w:ascii="Arial" w:hAnsi="Arial" w:cs="Arial"/>
          <w:color w:val="C00000"/>
        </w:rPr>
      </w:pPr>
    </w:p>
    <w:p w14:paraId="10B6D6F8" w14:textId="77777777" w:rsidR="008F2528" w:rsidRPr="00BE2B8D" w:rsidRDefault="008F2528" w:rsidP="009D2D81">
      <w:pPr>
        <w:jc w:val="both"/>
        <w:rPr>
          <w:rFonts w:ascii="Arial" w:hAnsi="Arial" w:cs="Arial"/>
        </w:rPr>
      </w:pPr>
      <w:r w:rsidRPr="00BE2B8D">
        <w:rPr>
          <w:rFonts w:ascii="Arial" w:hAnsi="Arial" w:cs="Arial"/>
        </w:rPr>
        <w:t>Mecanismos o procedimientos que deben seguir los ciudadanos, usuarios o interesados para participar en la formulación de políticas, en el control o en la evaluación de la gestión institucional, indicando: </w:t>
      </w:r>
    </w:p>
    <w:p w14:paraId="51619E44" w14:textId="77777777" w:rsidR="008F2528" w:rsidRPr="00BE2B8D" w:rsidRDefault="008F2528" w:rsidP="009D2D81">
      <w:pPr>
        <w:spacing w:after="0" w:line="240" w:lineRule="auto"/>
        <w:jc w:val="both"/>
        <w:rPr>
          <w:rFonts w:ascii="Arial" w:hAnsi="Arial" w:cs="Arial"/>
        </w:rPr>
      </w:pPr>
      <w:r w:rsidRPr="00BE2B8D">
        <w:rPr>
          <w:rFonts w:ascii="Arial" w:hAnsi="Arial" w:cs="Arial"/>
        </w:rPr>
        <w:t>a. Sujetos que pueden participar.</w:t>
      </w:r>
    </w:p>
    <w:p w14:paraId="29017D0F" w14:textId="77777777" w:rsidR="008F2528" w:rsidRPr="00BE2B8D" w:rsidRDefault="008F2528" w:rsidP="009D2D81">
      <w:pPr>
        <w:spacing w:after="0" w:line="240" w:lineRule="auto"/>
        <w:jc w:val="both"/>
        <w:rPr>
          <w:rFonts w:ascii="Arial" w:hAnsi="Arial" w:cs="Arial"/>
        </w:rPr>
      </w:pPr>
      <w:r w:rsidRPr="00BE2B8D">
        <w:rPr>
          <w:rFonts w:ascii="Arial" w:hAnsi="Arial" w:cs="Arial"/>
        </w:rPr>
        <w:t>b. Medios presenciales y electrónicos.</w:t>
      </w:r>
    </w:p>
    <w:p w14:paraId="39276092" w14:textId="77777777" w:rsidR="008F2528" w:rsidRPr="00BE2B8D" w:rsidRDefault="008F2528" w:rsidP="009D2D81">
      <w:pPr>
        <w:spacing w:after="0" w:line="240" w:lineRule="auto"/>
        <w:jc w:val="both"/>
        <w:rPr>
          <w:rFonts w:ascii="Arial" w:hAnsi="Arial" w:cs="Arial"/>
        </w:rPr>
      </w:pPr>
      <w:r w:rsidRPr="00BE2B8D">
        <w:rPr>
          <w:rFonts w:ascii="Arial" w:hAnsi="Arial" w:cs="Arial"/>
        </w:rPr>
        <w:t>c. Áreas responsables de la orientación y vigilancia para su cumplimiento.</w:t>
      </w:r>
    </w:p>
    <w:p w14:paraId="36B09CC1" w14:textId="77777777" w:rsidR="008F2528" w:rsidRPr="00BE2B8D" w:rsidRDefault="008F2528" w:rsidP="009D2D81">
      <w:pPr>
        <w:jc w:val="both"/>
        <w:rPr>
          <w:rFonts w:ascii="Arial" w:hAnsi="Arial" w:cs="Arial"/>
        </w:rPr>
      </w:pPr>
    </w:p>
    <w:p w14:paraId="307A582E" w14:textId="77777777" w:rsidR="008F2528" w:rsidRPr="00BE2B8D" w:rsidRDefault="008F2528" w:rsidP="009D2D81">
      <w:pPr>
        <w:jc w:val="both"/>
        <w:rPr>
          <w:rFonts w:ascii="Arial" w:hAnsi="Arial" w:cs="Arial"/>
        </w:rPr>
      </w:pPr>
      <w:r w:rsidRPr="00BE2B8D">
        <w:rPr>
          <w:rFonts w:ascii="Arial" w:hAnsi="Arial" w:cs="Arial"/>
        </w:rPr>
        <w:t>Cualquier ciudadano, usuario o interesado en los temas a cargo de la Secretaria Jurídica Distrital puede participar en la formulación de políticas</w:t>
      </w:r>
      <w:r w:rsidR="00D723BE" w:rsidRPr="00BE2B8D">
        <w:rPr>
          <w:rFonts w:ascii="Arial" w:hAnsi="Arial" w:cs="Arial"/>
        </w:rPr>
        <w:t xml:space="preserve"> o </w:t>
      </w:r>
      <w:r w:rsidRPr="00BE2B8D">
        <w:rPr>
          <w:rFonts w:ascii="Arial" w:hAnsi="Arial" w:cs="Arial"/>
        </w:rPr>
        <w:t>en el control o en la evaluación de la gestión institucional</w:t>
      </w:r>
      <w:r w:rsidR="00CC7F86" w:rsidRPr="00BE2B8D">
        <w:rPr>
          <w:rFonts w:ascii="Arial" w:hAnsi="Arial" w:cs="Arial"/>
        </w:rPr>
        <w:t xml:space="preserve">, utilizando para tal fin los medios dispuestos por la entidad </w:t>
      </w:r>
      <w:r w:rsidR="00D723BE" w:rsidRPr="00BE2B8D">
        <w:rPr>
          <w:rFonts w:ascii="Arial" w:hAnsi="Arial" w:cs="Arial"/>
        </w:rPr>
        <w:t>así</w:t>
      </w:r>
      <w:r w:rsidR="00CC7F86" w:rsidRPr="00BE2B8D">
        <w:rPr>
          <w:rFonts w:ascii="Arial" w:hAnsi="Arial" w:cs="Arial"/>
        </w:rPr>
        <w:t>:</w:t>
      </w:r>
    </w:p>
    <w:p w14:paraId="60959BCD" w14:textId="77777777" w:rsidR="00CC7F86" w:rsidRPr="00BE2B8D" w:rsidRDefault="008F2528" w:rsidP="009D2D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E2B8D">
        <w:rPr>
          <w:rFonts w:ascii="Arial" w:hAnsi="Arial" w:cs="Arial"/>
        </w:rPr>
        <w:t xml:space="preserve">Correo electrónico: </w:t>
      </w:r>
      <w:hyperlink r:id="rId8" w:history="1">
        <w:r w:rsidR="00CC7F86" w:rsidRPr="00BE2B8D">
          <w:rPr>
            <w:rStyle w:val="Hipervnculo"/>
            <w:rFonts w:ascii="Arial" w:hAnsi="Arial" w:cs="Arial"/>
            <w:color w:val="auto"/>
          </w:rPr>
          <w:t>contactenos@secretariajuridica.gov.co</w:t>
        </w:r>
      </w:hyperlink>
    </w:p>
    <w:p w14:paraId="6686DF10" w14:textId="77777777" w:rsidR="00CC7F86" w:rsidRPr="00BE2B8D" w:rsidRDefault="008F2528" w:rsidP="009D2D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E2B8D">
        <w:rPr>
          <w:rFonts w:ascii="Arial" w:hAnsi="Arial" w:cs="Arial"/>
        </w:rPr>
        <w:t xml:space="preserve">Página WEB. </w:t>
      </w:r>
      <w:hyperlink r:id="rId9" w:history="1">
        <w:r w:rsidR="00CC7F86" w:rsidRPr="00BE2B8D">
          <w:rPr>
            <w:rStyle w:val="Hipervnculo"/>
            <w:rFonts w:ascii="Arial" w:hAnsi="Arial" w:cs="Arial"/>
            <w:color w:val="auto"/>
          </w:rPr>
          <w:t>http://www.secretariajuridica.gov.co/transparencia/marcolegal</w:t>
        </w:r>
      </w:hyperlink>
    </w:p>
    <w:p w14:paraId="5F284F9D" w14:textId="77777777" w:rsidR="00CC7F86" w:rsidRPr="00BE2B8D" w:rsidRDefault="00CC7F86" w:rsidP="009D2D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E2B8D">
        <w:rPr>
          <w:rFonts w:ascii="Arial" w:hAnsi="Arial" w:cs="Arial"/>
        </w:rPr>
        <w:t>C</w:t>
      </w:r>
      <w:r w:rsidR="008F2528" w:rsidRPr="00BE2B8D">
        <w:rPr>
          <w:rFonts w:ascii="Arial" w:hAnsi="Arial" w:cs="Arial"/>
        </w:rPr>
        <w:t xml:space="preserve">orreo: A la Dirección: Carrera 8 No. 10 – 65 – Esquina. Los requerimientos deberán estar dirigidos a la Secretaria Jurídica Distrital Área de Atención al Ciudadano. </w:t>
      </w:r>
    </w:p>
    <w:p w14:paraId="28831BF8" w14:textId="77777777" w:rsidR="008F2528" w:rsidRPr="00BE2B8D" w:rsidRDefault="008F2528" w:rsidP="009D2D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E2B8D">
        <w:rPr>
          <w:rFonts w:ascii="Arial" w:hAnsi="Arial" w:cs="Arial"/>
        </w:rPr>
        <w:lastRenderedPageBreak/>
        <w:t>Línea telefónica PBX: Medio por el cual se rec</w:t>
      </w:r>
      <w:r w:rsidR="00CC7F86" w:rsidRPr="00BE2B8D">
        <w:rPr>
          <w:rFonts w:ascii="Arial" w:hAnsi="Arial" w:cs="Arial"/>
        </w:rPr>
        <w:t>iben</w:t>
      </w:r>
      <w:r w:rsidRPr="00BE2B8D">
        <w:rPr>
          <w:rFonts w:ascii="Arial" w:hAnsi="Arial" w:cs="Arial"/>
        </w:rPr>
        <w:t xml:space="preserve"> las llamadas de los ciudadanos y se direccionan a las </w:t>
      </w:r>
      <w:r w:rsidR="00CC7F86" w:rsidRPr="00BE2B8D">
        <w:rPr>
          <w:rFonts w:ascii="Arial" w:hAnsi="Arial" w:cs="Arial"/>
        </w:rPr>
        <w:t xml:space="preserve">demás </w:t>
      </w:r>
      <w:r w:rsidRPr="00BE2B8D">
        <w:rPr>
          <w:rFonts w:ascii="Arial" w:hAnsi="Arial" w:cs="Arial"/>
        </w:rPr>
        <w:t>dependencias</w:t>
      </w:r>
      <w:r w:rsidR="00CC7F86" w:rsidRPr="00BE2B8D">
        <w:rPr>
          <w:rFonts w:ascii="Arial" w:hAnsi="Arial" w:cs="Arial"/>
        </w:rPr>
        <w:t xml:space="preserve">: </w:t>
      </w:r>
      <w:r w:rsidRPr="00BE2B8D">
        <w:rPr>
          <w:rFonts w:ascii="Arial" w:hAnsi="Arial" w:cs="Arial"/>
        </w:rPr>
        <w:t xml:space="preserve">Línea telefónica 3813000 extensión 1568 </w:t>
      </w:r>
    </w:p>
    <w:p w14:paraId="48D4BC14" w14:textId="77777777" w:rsidR="00CB63CD" w:rsidRPr="00BE2B8D" w:rsidRDefault="00D723BE" w:rsidP="009D2D81">
      <w:pPr>
        <w:jc w:val="both"/>
        <w:rPr>
          <w:rFonts w:ascii="Arial" w:hAnsi="Arial" w:cs="Arial"/>
        </w:rPr>
      </w:pPr>
      <w:r w:rsidRPr="00BE2B8D">
        <w:rPr>
          <w:rFonts w:ascii="Arial" w:hAnsi="Arial" w:cs="Arial"/>
        </w:rPr>
        <w:t>L</w:t>
      </w:r>
      <w:r w:rsidR="00CC7F86" w:rsidRPr="00BE2B8D">
        <w:rPr>
          <w:rFonts w:ascii="Arial" w:hAnsi="Arial" w:cs="Arial"/>
        </w:rPr>
        <w:t xml:space="preserve">as audiencias </w:t>
      </w:r>
      <w:r w:rsidRPr="00BE2B8D">
        <w:rPr>
          <w:rFonts w:ascii="Arial" w:hAnsi="Arial" w:cs="Arial"/>
        </w:rPr>
        <w:t>públicas</w:t>
      </w:r>
      <w:r w:rsidR="00CC7F86" w:rsidRPr="00BE2B8D">
        <w:rPr>
          <w:rFonts w:ascii="Arial" w:hAnsi="Arial" w:cs="Arial"/>
        </w:rPr>
        <w:t xml:space="preserve"> de rendición de cuentas</w:t>
      </w:r>
      <w:r w:rsidRPr="00BE2B8D">
        <w:rPr>
          <w:rFonts w:ascii="Arial" w:hAnsi="Arial" w:cs="Arial"/>
        </w:rPr>
        <w:t xml:space="preserve"> es quizá el principal instrumento de participación para </w:t>
      </w:r>
      <w:r w:rsidR="00AA46DE" w:rsidRPr="00BE2B8D">
        <w:rPr>
          <w:rFonts w:ascii="Arial" w:hAnsi="Arial" w:cs="Arial"/>
        </w:rPr>
        <w:t xml:space="preserve">ejercer </w:t>
      </w:r>
      <w:r w:rsidRPr="00BE2B8D">
        <w:rPr>
          <w:rFonts w:ascii="Arial" w:hAnsi="Arial" w:cs="Arial"/>
        </w:rPr>
        <w:t xml:space="preserve">control </w:t>
      </w:r>
      <w:r w:rsidR="00AA46DE" w:rsidRPr="00BE2B8D">
        <w:rPr>
          <w:rFonts w:ascii="Arial" w:hAnsi="Arial" w:cs="Arial"/>
        </w:rPr>
        <w:t xml:space="preserve">ciudadano y </w:t>
      </w:r>
      <w:r w:rsidRPr="00BE2B8D">
        <w:rPr>
          <w:rFonts w:ascii="Arial" w:hAnsi="Arial" w:cs="Arial"/>
        </w:rPr>
        <w:t>evalua</w:t>
      </w:r>
      <w:r w:rsidR="00AA46DE" w:rsidRPr="00BE2B8D">
        <w:rPr>
          <w:rFonts w:ascii="Arial" w:hAnsi="Arial" w:cs="Arial"/>
        </w:rPr>
        <w:t>r</w:t>
      </w:r>
      <w:r w:rsidRPr="00BE2B8D">
        <w:rPr>
          <w:rFonts w:ascii="Arial" w:hAnsi="Arial" w:cs="Arial"/>
        </w:rPr>
        <w:t xml:space="preserve"> la gestión institucional. </w:t>
      </w:r>
      <w:r w:rsidR="00AA46DE" w:rsidRPr="00BE2B8D">
        <w:rPr>
          <w:rFonts w:ascii="Arial" w:hAnsi="Arial" w:cs="Arial"/>
        </w:rPr>
        <w:t>La realización de e</w:t>
      </w:r>
      <w:r w:rsidRPr="00BE2B8D">
        <w:rPr>
          <w:rFonts w:ascii="Arial" w:hAnsi="Arial" w:cs="Arial"/>
        </w:rPr>
        <w:t>st</w:t>
      </w:r>
      <w:r w:rsidR="00AA46DE" w:rsidRPr="00BE2B8D">
        <w:rPr>
          <w:rFonts w:ascii="Arial" w:hAnsi="Arial" w:cs="Arial"/>
        </w:rPr>
        <w:t>e</w:t>
      </w:r>
      <w:r w:rsidRPr="00BE2B8D">
        <w:rPr>
          <w:rFonts w:ascii="Arial" w:hAnsi="Arial" w:cs="Arial"/>
        </w:rPr>
        <w:t xml:space="preserve"> espacio</w:t>
      </w:r>
      <w:r w:rsidR="00AA46DE" w:rsidRPr="00BE2B8D">
        <w:rPr>
          <w:rFonts w:ascii="Arial" w:hAnsi="Arial" w:cs="Arial"/>
        </w:rPr>
        <w:t xml:space="preserve"> es </w:t>
      </w:r>
      <w:r w:rsidRPr="00BE2B8D">
        <w:rPr>
          <w:rFonts w:ascii="Arial" w:hAnsi="Arial" w:cs="Arial"/>
        </w:rPr>
        <w:t xml:space="preserve">ampliamente </w:t>
      </w:r>
      <w:r w:rsidR="006A5FD9" w:rsidRPr="00BE2B8D">
        <w:rPr>
          <w:rFonts w:ascii="Arial" w:hAnsi="Arial" w:cs="Arial"/>
        </w:rPr>
        <w:t>promocionada</w:t>
      </w:r>
      <w:r w:rsidRPr="00BE2B8D">
        <w:rPr>
          <w:rFonts w:ascii="Arial" w:hAnsi="Arial" w:cs="Arial"/>
        </w:rPr>
        <w:t xml:space="preserve"> entre los entes de control y la ciudadanía. </w:t>
      </w:r>
      <w:r w:rsidR="00AA46DE" w:rsidRPr="00BE2B8D">
        <w:rPr>
          <w:rFonts w:ascii="Arial" w:hAnsi="Arial" w:cs="Arial"/>
        </w:rPr>
        <w:t xml:space="preserve"> </w:t>
      </w:r>
    </w:p>
    <w:p w14:paraId="244033F1" w14:textId="77777777" w:rsidR="00AA46DE" w:rsidRPr="00BE2B8D" w:rsidRDefault="00D723BE" w:rsidP="009D2D81">
      <w:pPr>
        <w:jc w:val="both"/>
        <w:rPr>
          <w:rFonts w:ascii="Arial" w:hAnsi="Arial" w:cs="Arial"/>
        </w:rPr>
      </w:pPr>
      <w:r w:rsidRPr="00BE2B8D">
        <w:rPr>
          <w:rFonts w:ascii="Arial" w:hAnsi="Arial" w:cs="Arial"/>
        </w:rPr>
        <w:t xml:space="preserve">En dicho evento público se dispone de espacios de participación en los que cualquier ciudadano puede </w:t>
      </w:r>
      <w:r w:rsidR="00AA46DE" w:rsidRPr="00BE2B8D">
        <w:rPr>
          <w:rFonts w:ascii="Arial" w:hAnsi="Arial" w:cs="Arial"/>
        </w:rPr>
        <w:t>formular preguntas</w:t>
      </w:r>
      <w:r w:rsidRPr="00BE2B8D">
        <w:rPr>
          <w:rFonts w:ascii="Arial" w:hAnsi="Arial" w:cs="Arial"/>
        </w:rPr>
        <w:t xml:space="preserve"> y</w:t>
      </w:r>
      <w:r w:rsidR="00AA46DE" w:rsidRPr="00BE2B8D">
        <w:rPr>
          <w:rFonts w:ascii="Arial" w:hAnsi="Arial" w:cs="Arial"/>
        </w:rPr>
        <w:t>/o</w:t>
      </w:r>
      <w:r w:rsidRPr="00BE2B8D">
        <w:rPr>
          <w:rFonts w:ascii="Arial" w:hAnsi="Arial" w:cs="Arial"/>
        </w:rPr>
        <w:t xml:space="preserve"> recomendaciones que son </w:t>
      </w:r>
      <w:r w:rsidR="00AA46DE" w:rsidRPr="00BE2B8D">
        <w:rPr>
          <w:rFonts w:ascii="Arial" w:hAnsi="Arial" w:cs="Arial"/>
        </w:rPr>
        <w:t>atendidas</w:t>
      </w:r>
      <w:r w:rsidRPr="00BE2B8D">
        <w:rPr>
          <w:rFonts w:ascii="Arial" w:hAnsi="Arial" w:cs="Arial"/>
        </w:rPr>
        <w:t xml:space="preserve"> en las mesas de trabajo, </w:t>
      </w:r>
      <w:r w:rsidR="00AA46DE" w:rsidRPr="00BE2B8D">
        <w:rPr>
          <w:rFonts w:ascii="Arial" w:hAnsi="Arial" w:cs="Arial"/>
        </w:rPr>
        <w:t xml:space="preserve">al final del evento la entidad </w:t>
      </w:r>
      <w:r w:rsidRPr="00BE2B8D">
        <w:rPr>
          <w:rFonts w:ascii="Arial" w:hAnsi="Arial" w:cs="Arial"/>
        </w:rPr>
        <w:t>establec</w:t>
      </w:r>
      <w:r w:rsidR="00AA46DE" w:rsidRPr="00BE2B8D">
        <w:rPr>
          <w:rFonts w:ascii="Arial" w:hAnsi="Arial" w:cs="Arial"/>
        </w:rPr>
        <w:t xml:space="preserve">e compromisos puntuales y sobre el cumplimiento de </w:t>
      </w:r>
      <w:r w:rsidR="002F08FA" w:rsidRPr="00BE2B8D">
        <w:rPr>
          <w:rFonts w:ascii="Arial" w:hAnsi="Arial" w:cs="Arial"/>
        </w:rPr>
        <w:t>estos se</w:t>
      </w:r>
      <w:r w:rsidR="00AA46DE" w:rsidRPr="00BE2B8D">
        <w:rPr>
          <w:rFonts w:ascii="Arial" w:hAnsi="Arial" w:cs="Arial"/>
        </w:rPr>
        <w:t xml:space="preserve"> lleva </w:t>
      </w:r>
      <w:r w:rsidRPr="00BE2B8D">
        <w:rPr>
          <w:rFonts w:ascii="Arial" w:hAnsi="Arial" w:cs="Arial"/>
        </w:rPr>
        <w:t xml:space="preserve">un control para </w:t>
      </w:r>
      <w:r w:rsidR="00AA46DE" w:rsidRPr="00BE2B8D">
        <w:rPr>
          <w:rFonts w:ascii="Arial" w:hAnsi="Arial" w:cs="Arial"/>
        </w:rPr>
        <w:t>el cual es compartido con la Personaría Distrital mediante informes periódicos.</w:t>
      </w:r>
    </w:p>
    <w:p w14:paraId="4E1574E0" w14:textId="77777777" w:rsidR="008F2528" w:rsidRPr="00BE2B8D" w:rsidRDefault="00AA46DE" w:rsidP="009D2D81">
      <w:pPr>
        <w:jc w:val="both"/>
        <w:rPr>
          <w:rFonts w:ascii="Arial" w:hAnsi="Arial" w:cs="Arial"/>
        </w:rPr>
      </w:pPr>
      <w:r w:rsidRPr="00BE2B8D">
        <w:rPr>
          <w:rFonts w:ascii="Arial" w:hAnsi="Arial" w:cs="Arial"/>
        </w:rPr>
        <w:t xml:space="preserve">Los ciudadanos o usuarios, pueden formular sus inquietudes respecto a la gestión de la entidad o presentar sus inquietudes mediante el formato de </w:t>
      </w:r>
      <w:r w:rsidR="002F08FA" w:rsidRPr="00BE2B8D">
        <w:rPr>
          <w:rFonts w:ascii="Arial" w:hAnsi="Arial" w:cs="Arial"/>
        </w:rPr>
        <w:t>D</w:t>
      </w:r>
      <w:r w:rsidR="008F2528" w:rsidRPr="00BE2B8D">
        <w:rPr>
          <w:rFonts w:ascii="Arial" w:hAnsi="Arial" w:cs="Arial"/>
        </w:rPr>
        <w:t>erecho de Petición</w:t>
      </w:r>
      <w:r w:rsidR="002F08FA" w:rsidRPr="00BE2B8D">
        <w:rPr>
          <w:rFonts w:ascii="Arial" w:hAnsi="Arial" w:cs="Arial"/>
        </w:rPr>
        <w:t xml:space="preserve">, ya sea de </w:t>
      </w:r>
      <w:r w:rsidR="008F2528" w:rsidRPr="00BE2B8D">
        <w:rPr>
          <w:rFonts w:ascii="Arial" w:hAnsi="Arial" w:cs="Arial"/>
        </w:rPr>
        <w:t xml:space="preserve">manera escrita o verbal en el área de “Atención al Ciudadano” y de manera virtual a través de la página Web de la Secretaria Jurídica Distrital en la siguiente dirección: www.bogotajuridica.gov.co  </w:t>
      </w:r>
    </w:p>
    <w:p w14:paraId="2831846D" w14:textId="77777777" w:rsidR="002F08FA" w:rsidRPr="00BE2B8D" w:rsidRDefault="002F08FA" w:rsidP="009D2D81">
      <w:pPr>
        <w:jc w:val="both"/>
        <w:rPr>
          <w:rFonts w:ascii="Arial" w:hAnsi="Arial" w:cs="Arial"/>
        </w:rPr>
      </w:pPr>
      <w:r w:rsidRPr="00BE2B8D">
        <w:rPr>
          <w:rFonts w:ascii="Arial" w:hAnsi="Arial" w:cs="Arial"/>
        </w:rPr>
        <w:t>La dependencia responsable de los requerimientos de los usuarios es la de Atención al Ciudadano perteneciente a la Dirección de Gestión Institucional, quien tiene la responsabilidad de direccionar las solicitudes</w:t>
      </w:r>
      <w:r w:rsidR="00CB63CD" w:rsidRPr="00BE2B8D">
        <w:rPr>
          <w:rFonts w:ascii="Arial" w:hAnsi="Arial" w:cs="Arial"/>
        </w:rPr>
        <w:t xml:space="preserve"> a</w:t>
      </w:r>
      <w:r w:rsidRPr="00BE2B8D">
        <w:rPr>
          <w:rFonts w:ascii="Arial" w:hAnsi="Arial" w:cs="Arial"/>
        </w:rPr>
        <w:t xml:space="preserve"> las áreas que tengan la competencia temática. </w:t>
      </w:r>
    </w:p>
    <w:p w14:paraId="0EB21547" w14:textId="77777777" w:rsidR="00CB63CD" w:rsidRPr="00BE2B8D" w:rsidRDefault="00CB63CD" w:rsidP="009D2D81">
      <w:pPr>
        <w:jc w:val="both"/>
        <w:rPr>
          <w:rFonts w:ascii="Arial" w:hAnsi="Arial" w:cs="Arial"/>
        </w:rPr>
      </w:pPr>
      <w:r w:rsidRPr="00BE2B8D">
        <w:rPr>
          <w:rFonts w:ascii="Arial" w:hAnsi="Arial" w:cs="Arial"/>
        </w:rPr>
        <w:t xml:space="preserve">La dependencia responsable de los requerimientos de los usuarios es la Dirección de Gestión Corporativa apoyada del proceso de Atención al Ciudadano quien tiene la responsabilidad de direccionar las solicitudes a las áreas que tengan la competencia temática. </w:t>
      </w:r>
    </w:p>
    <w:p w14:paraId="60E709CD" w14:textId="77777777" w:rsidR="00CB63CD" w:rsidRPr="006A5FD9" w:rsidRDefault="00CB63CD" w:rsidP="009D2D81">
      <w:pPr>
        <w:jc w:val="both"/>
        <w:rPr>
          <w:rFonts w:ascii="Arial" w:hAnsi="Arial" w:cs="Arial"/>
          <w:color w:val="FF0000"/>
        </w:rPr>
      </w:pPr>
    </w:p>
    <w:sectPr w:rsidR="00CB63CD" w:rsidRPr="006A5F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849B4" w14:textId="77777777" w:rsidR="002F26F7" w:rsidRDefault="002F26F7" w:rsidP="00D17A10">
      <w:pPr>
        <w:spacing w:after="0" w:line="240" w:lineRule="auto"/>
      </w:pPr>
      <w:r>
        <w:separator/>
      </w:r>
    </w:p>
  </w:endnote>
  <w:endnote w:type="continuationSeparator" w:id="0">
    <w:p w14:paraId="784AD4DC" w14:textId="77777777" w:rsidR="002F26F7" w:rsidRDefault="002F26F7" w:rsidP="00D1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0BD0A" w14:textId="77777777" w:rsidR="007B6372" w:rsidRDefault="007B63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65891" w14:textId="64351B11" w:rsidR="00D17A10" w:rsidRDefault="00531481">
    <w:pPr>
      <w:pStyle w:val="Piedepgina"/>
    </w:pPr>
    <w:r>
      <w:rPr>
        <w:noProof/>
      </w:rPr>
      <w:drawing>
        <wp:inline distT="0" distB="0" distL="0" distR="0" wp14:anchorId="05109402" wp14:editId="44FE2097">
          <wp:extent cx="5610225" cy="85725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C43C7" w14:textId="77777777" w:rsidR="007B6372" w:rsidRDefault="007B63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1B20A" w14:textId="77777777" w:rsidR="002F26F7" w:rsidRDefault="002F26F7" w:rsidP="00D17A10">
      <w:pPr>
        <w:spacing w:after="0" w:line="240" w:lineRule="auto"/>
      </w:pPr>
      <w:r>
        <w:separator/>
      </w:r>
    </w:p>
  </w:footnote>
  <w:footnote w:type="continuationSeparator" w:id="0">
    <w:p w14:paraId="0EF00C97" w14:textId="77777777" w:rsidR="002F26F7" w:rsidRDefault="002F26F7" w:rsidP="00D1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C624E" w14:textId="1B90B3B4" w:rsidR="007B6372" w:rsidRDefault="007B6372">
    <w:pPr>
      <w:pStyle w:val="Encabezado"/>
    </w:pPr>
    <w:r>
      <w:rPr>
        <w:noProof/>
      </w:rPr>
      <w:pict w14:anchorId="5FFA2C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408641" o:spid="_x0000_s2050" type="#_x0000_t136" style="position:absolute;margin-left:0;margin-top:0;width:484.55pt;height:13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6D9E" w14:textId="5EF62D8B" w:rsidR="00D17A10" w:rsidRDefault="007B6372" w:rsidP="00D17A10">
    <w:pPr>
      <w:pStyle w:val="Encabezado"/>
      <w:jc w:val="center"/>
    </w:pPr>
    <w:r>
      <w:rPr>
        <w:noProof/>
      </w:rPr>
      <w:pict w14:anchorId="2CA55D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408642" o:spid="_x0000_s2051" type="#_x0000_t136" style="position:absolute;left:0;text-align:left;margin-left:0;margin-top:0;width:484.55pt;height:13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</v:shape>
      </w:pict>
    </w:r>
    <w:r w:rsidR="00531481" w:rsidRPr="002B1EEC">
      <w:rPr>
        <w:noProof/>
      </w:rPr>
      <w:drawing>
        <wp:inline distT="0" distB="0" distL="0" distR="0" wp14:anchorId="415E2FC3" wp14:editId="10D19C1C">
          <wp:extent cx="2314575" cy="8667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91F9B" w14:textId="0EEBB2BE" w:rsidR="007B6372" w:rsidRDefault="007B6372">
    <w:pPr>
      <w:pStyle w:val="Encabezado"/>
    </w:pPr>
    <w:r>
      <w:rPr>
        <w:noProof/>
      </w:rPr>
      <w:pict w14:anchorId="2D8CD5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408640" o:spid="_x0000_s2049" type="#_x0000_t136" style="position:absolute;margin-left:0;margin-top:0;width:484.55pt;height:138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055F"/>
    <w:multiLevelType w:val="hybridMultilevel"/>
    <w:tmpl w:val="22E06454"/>
    <w:lvl w:ilvl="0" w:tplc="E078EA1E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92AF5"/>
    <w:multiLevelType w:val="hybridMultilevel"/>
    <w:tmpl w:val="4462D728"/>
    <w:lvl w:ilvl="0" w:tplc="240A000B">
      <w:start w:val="1"/>
      <w:numFmt w:val="bullet"/>
      <w:lvlText w:val=""/>
      <w:lvlJc w:val="left"/>
      <w:pPr>
        <w:ind w:left="705" w:hanging="705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82C32"/>
    <w:multiLevelType w:val="hybridMultilevel"/>
    <w:tmpl w:val="25BA9670"/>
    <w:lvl w:ilvl="0" w:tplc="E078EA1E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5CCD"/>
    <w:multiLevelType w:val="hybridMultilevel"/>
    <w:tmpl w:val="DE284A38"/>
    <w:lvl w:ilvl="0" w:tplc="E078EA1E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86FCB"/>
    <w:multiLevelType w:val="hybridMultilevel"/>
    <w:tmpl w:val="E50CA0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E5B3C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6C3F"/>
    <w:multiLevelType w:val="hybridMultilevel"/>
    <w:tmpl w:val="D6D2B5EC"/>
    <w:lvl w:ilvl="0" w:tplc="E078EA1E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7E8A"/>
    <w:multiLevelType w:val="hybridMultilevel"/>
    <w:tmpl w:val="8E721786"/>
    <w:lvl w:ilvl="0" w:tplc="E078EA1E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33614"/>
    <w:multiLevelType w:val="hybridMultilevel"/>
    <w:tmpl w:val="1890B5A8"/>
    <w:lvl w:ilvl="0" w:tplc="6A9EB036">
      <w:start w:val="1"/>
      <w:numFmt w:val="decimal"/>
      <w:lvlText w:val="%1."/>
      <w:lvlJc w:val="left"/>
      <w:pPr>
        <w:ind w:left="42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ED463B8"/>
    <w:multiLevelType w:val="hybridMultilevel"/>
    <w:tmpl w:val="A6163A0C"/>
    <w:lvl w:ilvl="0" w:tplc="240A000B">
      <w:start w:val="1"/>
      <w:numFmt w:val="bullet"/>
      <w:lvlText w:val=""/>
      <w:lvlJc w:val="left"/>
      <w:pPr>
        <w:ind w:left="705" w:hanging="705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55837"/>
    <w:multiLevelType w:val="hybridMultilevel"/>
    <w:tmpl w:val="FBA6BEA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6471B"/>
    <w:multiLevelType w:val="hybridMultilevel"/>
    <w:tmpl w:val="1FAC7B92"/>
    <w:lvl w:ilvl="0" w:tplc="E078EA1E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A166A"/>
    <w:multiLevelType w:val="hybridMultilevel"/>
    <w:tmpl w:val="2C703550"/>
    <w:lvl w:ilvl="0" w:tplc="E078EA1E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A4FF6"/>
    <w:multiLevelType w:val="hybridMultilevel"/>
    <w:tmpl w:val="CE900C76"/>
    <w:lvl w:ilvl="0" w:tplc="240A000B">
      <w:start w:val="1"/>
      <w:numFmt w:val="bullet"/>
      <w:lvlText w:val=""/>
      <w:lvlJc w:val="left"/>
      <w:pPr>
        <w:ind w:left="705" w:hanging="705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E079B"/>
    <w:multiLevelType w:val="hybridMultilevel"/>
    <w:tmpl w:val="109CA5DC"/>
    <w:lvl w:ilvl="0" w:tplc="E078EA1E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179DE"/>
    <w:multiLevelType w:val="hybridMultilevel"/>
    <w:tmpl w:val="14847084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8B6339A"/>
    <w:multiLevelType w:val="hybridMultilevel"/>
    <w:tmpl w:val="9EE06B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550C1"/>
    <w:multiLevelType w:val="hybridMultilevel"/>
    <w:tmpl w:val="769A5D6A"/>
    <w:lvl w:ilvl="0" w:tplc="E078EA1E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D4E5B"/>
    <w:multiLevelType w:val="hybridMultilevel"/>
    <w:tmpl w:val="578AA198"/>
    <w:lvl w:ilvl="0" w:tplc="E078EA1E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3"/>
  </w:num>
  <w:num w:numId="5">
    <w:abstractNumId w:val="6"/>
  </w:num>
  <w:num w:numId="6">
    <w:abstractNumId w:val="16"/>
  </w:num>
  <w:num w:numId="7">
    <w:abstractNumId w:val="11"/>
  </w:num>
  <w:num w:numId="8">
    <w:abstractNumId w:val="3"/>
  </w:num>
  <w:num w:numId="9">
    <w:abstractNumId w:val="17"/>
  </w:num>
  <w:num w:numId="10">
    <w:abstractNumId w:val="5"/>
  </w:num>
  <w:num w:numId="11">
    <w:abstractNumId w:val="2"/>
  </w:num>
  <w:num w:numId="12">
    <w:abstractNumId w:val="10"/>
  </w:num>
  <w:num w:numId="13">
    <w:abstractNumId w:val="15"/>
  </w:num>
  <w:num w:numId="14">
    <w:abstractNumId w:val="7"/>
  </w:num>
  <w:num w:numId="15">
    <w:abstractNumId w:val="8"/>
  </w:num>
  <w:num w:numId="16">
    <w:abstractNumId w:val="1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28"/>
    <w:rsid w:val="00113804"/>
    <w:rsid w:val="00175298"/>
    <w:rsid w:val="001E4F27"/>
    <w:rsid w:val="00260ACA"/>
    <w:rsid w:val="002F08FA"/>
    <w:rsid w:val="002F26F7"/>
    <w:rsid w:val="00531481"/>
    <w:rsid w:val="005C7529"/>
    <w:rsid w:val="005D5DA6"/>
    <w:rsid w:val="00683836"/>
    <w:rsid w:val="006A5FD9"/>
    <w:rsid w:val="007B6372"/>
    <w:rsid w:val="007C734D"/>
    <w:rsid w:val="007F6816"/>
    <w:rsid w:val="008F2528"/>
    <w:rsid w:val="00972AA4"/>
    <w:rsid w:val="009D2D81"/>
    <w:rsid w:val="00A5671B"/>
    <w:rsid w:val="00A664AE"/>
    <w:rsid w:val="00AA46DE"/>
    <w:rsid w:val="00B44DB3"/>
    <w:rsid w:val="00B90748"/>
    <w:rsid w:val="00BE2B8D"/>
    <w:rsid w:val="00C4667C"/>
    <w:rsid w:val="00C65990"/>
    <w:rsid w:val="00CB454A"/>
    <w:rsid w:val="00CB63CD"/>
    <w:rsid w:val="00CC7F86"/>
    <w:rsid w:val="00CF08A2"/>
    <w:rsid w:val="00D17A10"/>
    <w:rsid w:val="00D723BE"/>
    <w:rsid w:val="00DA7E6F"/>
    <w:rsid w:val="00F77CE9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D92526"/>
  <w15:chartTrackingRefBased/>
  <w15:docId w15:val="{EEF907F3-C8F7-4884-A5B7-BBE82FC4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7F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7F8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7F8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17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A10"/>
  </w:style>
  <w:style w:type="paragraph" w:styleId="Piedepgina">
    <w:name w:val="footer"/>
    <w:basedOn w:val="Normal"/>
    <w:link w:val="PiedepginaCar"/>
    <w:uiPriority w:val="99"/>
    <w:unhideWhenUsed/>
    <w:rsid w:val="00D17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A10"/>
  </w:style>
  <w:style w:type="paragraph" w:styleId="Citadestacada">
    <w:name w:val="Intense Quote"/>
    <w:basedOn w:val="Normal"/>
    <w:next w:val="Normal"/>
    <w:link w:val="CitadestacadaCar"/>
    <w:uiPriority w:val="30"/>
    <w:qFormat/>
    <w:rsid w:val="007F681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6816"/>
    <w:rPr>
      <w:i/>
      <w:iCs/>
      <w:color w:val="4472C4" w:themeColor="accent1"/>
    </w:rPr>
  </w:style>
  <w:style w:type="table" w:styleId="Tablaconcuadrcula">
    <w:name w:val="Table Grid"/>
    <w:basedOn w:val="Tablanormal"/>
    <w:uiPriority w:val="39"/>
    <w:rsid w:val="007F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6concolores-nfasis1">
    <w:name w:val="List Table 6 Colorful Accent 1"/>
    <w:basedOn w:val="Tablanormal"/>
    <w:uiPriority w:val="51"/>
    <w:rsid w:val="007F681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4-nfasis1">
    <w:name w:val="List Table 4 Accent 1"/>
    <w:basedOn w:val="Tablanormal"/>
    <w:uiPriority w:val="49"/>
    <w:rsid w:val="007F68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7F681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2-nfasis1">
    <w:name w:val="List Table 2 Accent 1"/>
    <w:basedOn w:val="Tablanormal"/>
    <w:uiPriority w:val="47"/>
    <w:rsid w:val="007F68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secretariajuridica.gov.c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ecretariajuridica.gov.c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cretariajuridica.gov.co/transparencia/marcolega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1988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Alvarez</dc:creator>
  <cp:keywords/>
  <dc:description/>
  <cp:lastModifiedBy>Maritza Ortega</cp:lastModifiedBy>
  <cp:revision>7</cp:revision>
  <dcterms:created xsi:type="dcterms:W3CDTF">2021-04-08T19:17:00Z</dcterms:created>
  <dcterms:modified xsi:type="dcterms:W3CDTF">2021-04-08T19:23:00Z</dcterms:modified>
</cp:coreProperties>
</file>