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75740" w14:textId="77777777" w:rsidR="00FC2647" w:rsidRDefault="00FC26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EL/LA ALCALDE/SA MAYOR DE BOGOTÁ, D. C.</w:t>
      </w:r>
    </w:p>
    <w:p w14:paraId="294B056C" w14:textId="77777777" w:rsidR="00FC2647" w:rsidRDefault="00FC2647">
      <w:pPr>
        <w:jc w:val="center"/>
        <w:rPr>
          <w:sz w:val="24"/>
          <w:szCs w:val="24"/>
        </w:rPr>
      </w:pPr>
    </w:p>
    <w:p w14:paraId="3E1BCB8A" w14:textId="77777777" w:rsidR="00FC2647" w:rsidRDefault="00FC2647">
      <w:pPr>
        <w:jc w:val="center"/>
        <w:rPr>
          <w:sz w:val="24"/>
          <w:szCs w:val="24"/>
        </w:rPr>
      </w:pPr>
    </w:p>
    <w:p w14:paraId="4B5C35AA" w14:textId="77777777" w:rsidR="00FC2647" w:rsidRDefault="00FC2647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En uso de sus facultades legales, </w:t>
      </w:r>
      <w:r>
        <w:rPr>
          <w:bCs/>
          <w:sz w:val="24"/>
          <w:szCs w:val="24"/>
        </w:rPr>
        <w:t>en especial las conferidas por el (</w:t>
      </w:r>
      <w:proofErr w:type="gramStart"/>
      <w:r>
        <w:rPr>
          <w:bCs/>
          <w:sz w:val="24"/>
          <w:szCs w:val="24"/>
        </w:rPr>
        <w:t>los)  numeral</w:t>
      </w:r>
      <w:proofErr w:type="gramEnd"/>
      <w:r>
        <w:rPr>
          <w:bCs/>
          <w:sz w:val="24"/>
          <w:szCs w:val="24"/>
        </w:rPr>
        <w:t xml:space="preserve"> (es), el (los) literal (es)  del artículo </w:t>
      </w:r>
      <w:r>
        <w:rPr>
          <w:b/>
          <w:sz w:val="24"/>
          <w:szCs w:val="24"/>
        </w:rPr>
        <w:t xml:space="preserve">XX </w:t>
      </w:r>
      <w:r>
        <w:rPr>
          <w:bCs/>
          <w:sz w:val="24"/>
          <w:szCs w:val="24"/>
        </w:rPr>
        <w:t>de (l) (Decreto, Ley, Acuerdo) y,</w:t>
      </w:r>
    </w:p>
    <w:p w14:paraId="2B838E01" w14:textId="77777777" w:rsidR="00FC2647" w:rsidRDefault="00FC2647">
      <w:pPr>
        <w:pStyle w:val="Encabezado1"/>
        <w:rPr>
          <w:rFonts w:ascii="Times New Roman" w:hAnsi="Times New Roman" w:cs="Times New Roman"/>
          <w:sz w:val="22"/>
          <w:szCs w:val="22"/>
          <w:lang w:val="es-ES"/>
        </w:rPr>
      </w:pPr>
    </w:p>
    <w:p w14:paraId="70EB8EA2" w14:textId="77777777" w:rsidR="00FC2647" w:rsidRDefault="00FC2647">
      <w:pPr>
        <w:pStyle w:val="Textoindependiente21"/>
        <w:rPr>
          <w:rFonts w:ascii="Times New Roman" w:hAnsi="Times New Roman" w:cs="Times New Roman"/>
          <w:sz w:val="22"/>
          <w:szCs w:val="22"/>
          <w:lang w:val="es-ES"/>
        </w:rPr>
      </w:pPr>
    </w:p>
    <w:p w14:paraId="17CBC7A1" w14:textId="77777777" w:rsidR="00FC2647" w:rsidRDefault="00FC2647">
      <w:pPr>
        <w:pStyle w:val="Ttulo2"/>
        <w:rPr>
          <w:rFonts w:ascii="Times New Roman" w:hAnsi="Times New Roman" w:cs="Times New Roman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CONSIDERANDO: </w:t>
      </w:r>
    </w:p>
    <w:p w14:paraId="7FB618D1" w14:textId="77777777" w:rsidR="00FC2647" w:rsidRDefault="00FC2647">
      <w:pPr>
        <w:pStyle w:val="Textoindependiente31"/>
        <w:rPr>
          <w:rFonts w:ascii="Times New Roman" w:hAnsi="Times New Roman" w:cs="Times New Roman"/>
          <w:szCs w:val="22"/>
          <w:lang w:val="es-ES"/>
        </w:rPr>
      </w:pPr>
    </w:p>
    <w:p w14:paraId="07E30603" w14:textId="77777777" w:rsidR="00FC2647" w:rsidRDefault="00FC2647">
      <w:pPr>
        <w:pStyle w:val="Textoindependiente31"/>
        <w:rPr>
          <w:rFonts w:ascii="Times New Roman" w:hAnsi="Times New Roman" w:cs="Times New Roman"/>
          <w:szCs w:val="22"/>
          <w:lang w:val="es-ES"/>
        </w:rPr>
      </w:pPr>
    </w:p>
    <w:p w14:paraId="2B6A4CC6" w14:textId="77777777" w:rsidR="00FC2647" w:rsidRDefault="00FC2647">
      <w:pPr>
        <w:pStyle w:val="Textoindependiente31"/>
        <w:rPr>
          <w:szCs w:val="22"/>
        </w:rPr>
      </w:pPr>
      <w:r>
        <w:rPr>
          <w:rFonts w:ascii="Times New Roman" w:hAnsi="Times New Roman" w:cs="Times New Roman"/>
          <w:szCs w:val="22"/>
          <w:lang w:val="es-ES"/>
        </w:rPr>
        <w:t xml:space="preserve">Que, </w:t>
      </w:r>
    </w:p>
    <w:p w14:paraId="28101DCD" w14:textId="77777777" w:rsidR="00FC2647" w:rsidRDefault="00FC2647">
      <w:pPr>
        <w:pStyle w:val="Textoindependiente"/>
        <w:spacing w:after="0"/>
        <w:jc w:val="center"/>
        <w:rPr>
          <w:sz w:val="22"/>
          <w:szCs w:val="22"/>
        </w:rPr>
      </w:pPr>
    </w:p>
    <w:p w14:paraId="0D53FB19" w14:textId="77777777" w:rsidR="00FC2647" w:rsidRDefault="00FC2647">
      <w:pPr>
        <w:pStyle w:val="Textoindependiente"/>
        <w:spacing w:after="0"/>
        <w:jc w:val="both"/>
        <w:rPr>
          <w:sz w:val="22"/>
          <w:szCs w:val="22"/>
        </w:rPr>
      </w:pPr>
    </w:p>
    <w:p w14:paraId="69D49558" w14:textId="77777777" w:rsidR="00FC2647" w:rsidRDefault="00FC2647">
      <w:pPr>
        <w:pStyle w:val="Textoindependiente"/>
        <w:spacing w:after="0"/>
        <w:jc w:val="both"/>
        <w:rPr>
          <w:sz w:val="22"/>
          <w:szCs w:val="22"/>
        </w:rPr>
      </w:pPr>
    </w:p>
    <w:p w14:paraId="1B7231B4" w14:textId="77777777" w:rsidR="00FC2647" w:rsidRDefault="00FC2647">
      <w:pPr>
        <w:pStyle w:val="Textoindependient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Que, </w:t>
      </w:r>
    </w:p>
    <w:p w14:paraId="06E98CFA" w14:textId="77777777" w:rsidR="00FC2647" w:rsidRDefault="00FC2647">
      <w:pPr>
        <w:pStyle w:val="Textoindependiente"/>
        <w:spacing w:after="0"/>
        <w:jc w:val="both"/>
        <w:rPr>
          <w:sz w:val="22"/>
          <w:szCs w:val="22"/>
        </w:rPr>
      </w:pPr>
    </w:p>
    <w:p w14:paraId="48D20A58" w14:textId="77777777" w:rsidR="00FC2647" w:rsidRDefault="00FC2647">
      <w:pPr>
        <w:pStyle w:val="Textoindependiente"/>
        <w:spacing w:after="0"/>
        <w:jc w:val="both"/>
        <w:rPr>
          <w:sz w:val="22"/>
          <w:szCs w:val="22"/>
        </w:rPr>
      </w:pPr>
    </w:p>
    <w:p w14:paraId="3CE39C4C" w14:textId="77777777" w:rsidR="00FC2647" w:rsidRDefault="00FC2647">
      <w:pPr>
        <w:pStyle w:val="Ttulo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RESUELVE:</w:t>
      </w:r>
    </w:p>
    <w:p w14:paraId="02EFF0A5" w14:textId="77777777" w:rsidR="00FC2647" w:rsidRDefault="00FC2647">
      <w:pPr>
        <w:rPr>
          <w:sz w:val="22"/>
          <w:szCs w:val="22"/>
        </w:rPr>
      </w:pPr>
    </w:p>
    <w:p w14:paraId="49EFA609" w14:textId="77777777" w:rsidR="006041FF" w:rsidRDefault="006041FF">
      <w:pPr>
        <w:rPr>
          <w:sz w:val="22"/>
          <w:szCs w:val="22"/>
        </w:rPr>
      </w:pPr>
    </w:p>
    <w:p w14:paraId="09C174AD" w14:textId="77777777" w:rsidR="00FC2647" w:rsidRDefault="00FC2647">
      <w:pPr>
        <w:rPr>
          <w:sz w:val="22"/>
          <w:szCs w:val="22"/>
        </w:rPr>
      </w:pPr>
    </w:p>
    <w:p w14:paraId="5DA5CD50" w14:textId="77777777" w:rsidR="00FC2647" w:rsidRDefault="00FC2647" w:rsidP="008933D8">
      <w:pPr>
        <w:pStyle w:val="Textoindependiente"/>
        <w:tabs>
          <w:tab w:val="left" w:pos="6855"/>
        </w:tabs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Artículo 1º.- </w:t>
      </w:r>
      <w:r>
        <w:rPr>
          <w:sz w:val="22"/>
          <w:szCs w:val="22"/>
        </w:rPr>
        <w:t xml:space="preserve">Resumen </w:t>
      </w:r>
      <w:r w:rsidR="008933D8">
        <w:rPr>
          <w:sz w:val="22"/>
          <w:szCs w:val="22"/>
        </w:rPr>
        <w:tab/>
      </w:r>
    </w:p>
    <w:p w14:paraId="3CC2664E" w14:textId="77777777" w:rsidR="00FC2647" w:rsidRDefault="00FC2647">
      <w:pPr>
        <w:pStyle w:val="Textoindependiente"/>
        <w:spacing w:after="0"/>
        <w:jc w:val="both"/>
        <w:rPr>
          <w:sz w:val="22"/>
          <w:szCs w:val="22"/>
        </w:rPr>
      </w:pPr>
    </w:p>
    <w:p w14:paraId="08DB9BED" w14:textId="77777777" w:rsidR="00FC2647" w:rsidRDefault="00FC2647">
      <w:pPr>
        <w:pStyle w:val="Textoindependiente"/>
        <w:spacing w:after="0"/>
        <w:jc w:val="both"/>
        <w:rPr>
          <w:sz w:val="22"/>
          <w:szCs w:val="22"/>
        </w:rPr>
      </w:pPr>
    </w:p>
    <w:p w14:paraId="6BF9818D" w14:textId="77777777" w:rsidR="00FC2647" w:rsidRDefault="00FC2647">
      <w:pPr>
        <w:pStyle w:val="Textoindependiente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Artículo 2º.-</w:t>
      </w:r>
      <w:r>
        <w:rPr>
          <w:sz w:val="22"/>
          <w:szCs w:val="22"/>
        </w:rPr>
        <w:t xml:space="preserve"> Resumen.</w:t>
      </w:r>
    </w:p>
    <w:p w14:paraId="5DEBEFBD" w14:textId="77777777" w:rsidR="00FC2647" w:rsidRDefault="00FC2647">
      <w:pPr>
        <w:jc w:val="both"/>
        <w:rPr>
          <w:b/>
          <w:sz w:val="22"/>
          <w:szCs w:val="22"/>
        </w:rPr>
      </w:pPr>
    </w:p>
    <w:p w14:paraId="3F5906B1" w14:textId="77777777" w:rsidR="00FC2647" w:rsidRDefault="00FC26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Artículo   º.- </w:t>
      </w:r>
      <w:r>
        <w:rPr>
          <w:sz w:val="22"/>
          <w:szCs w:val="22"/>
        </w:rPr>
        <w:t>Contra la presente resolución (No) procede recurso (alguno, de reposición o de reposición y apelación).</w:t>
      </w:r>
    </w:p>
    <w:p w14:paraId="556296C1" w14:textId="77777777" w:rsidR="00FC2647" w:rsidRDefault="00FC2647">
      <w:pPr>
        <w:jc w:val="both"/>
        <w:rPr>
          <w:b/>
          <w:sz w:val="22"/>
          <w:szCs w:val="22"/>
        </w:rPr>
      </w:pPr>
    </w:p>
    <w:p w14:paraId="423E5DE1" w14:textId="77777777" w:rsidR="00FC2647" w:rsidRDefault="00FC26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Artículo   º.- </w:t>
      </w:r>
      <w:r w:rsidR="00561A57">
        <w:rPr>
          <w:sz w:val="22"/>
          <w:szCs w:val="22"/>
        </w:rPr>
        <w:t>La presente</w:t>
      </w:r>
      <w:r>
        <w:rPr>
          <w:sz w:val="22"/>
          <w:szCs w:val="22"/>
        </w:rPr>
        <w:t xml:space="preserve"> resolución rige a partir de </w:t>
      </w:r>
    </w:p>
    <w:p w14:paraId="6DA44C90" w14:textId="77777777" w:rsidR="008933D8" w:rsidRDefault="008933D8" w:rsidP="00C62D6B">
      <w:pPr>
        <w:tabs>
          <w:tab w:val="left" w:pos="3399"/>
          <w:tab w:val="left" w:pos="5550"/>
        </w:tabs>
        <w:jc w:val="both"/>
        <w:rPr>
          <w:b/>
          <w:sz w:val="22"/>
          <w:szCs w:val="22"/>
        </w:rPr>
      </w:pPr>
    </w:p>
    <w:p w14:paraId="531A299F" w14:textId="77777777" w:rsidR="00FC2647" w:rsidRDefault="002A0C98" w:rsidP="00C62D6B">
      <w:pPr>
        <w:tabs>
          <w:tab w:val="left" w:pos="3399"/>
          <w:tab w:val="left" w:pos="55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62D6B">
        <w:rPr>
          <w:b/>
          <w:sz w:val="22"/>
          <w:szCs w:val="22"/>
        </w:rPr>
        <w:tab/>
      </w:r>
    </w:p>
    <w:p w14:paraId="2DBB9599" w14:textId="77777777" w:rsidR="00FC2647" w:rsidRDefault="00FC2647">
      <w:pPr>
        <w:tabs>
          <w:tab w:val="left" w:pos="40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66EA73" w14:textId="77777777" w:rsidR="006041FF" w:rsidRDefault="006041FF">
      <w:pPr>
        <w:tabs>
          <w:tab w:val="left" w:pos="4065"/>
        </w:tabs>
        <w:jc w:val="both"/>
        <w:rPr>
          <w:sz w:val="22"/>
          <w:szCs w:val="22"/>
        </w:rPr>
      </w:pPr>
    </w:p>
    <w:p w14:paraId="573CE56A" w14:textId="77777777" w:rsidR="006041FF" w:rsidRDefault="006041FF">
      <w:pPr>
        <w:tabs>
          <w:tab w:val="left" w:pos="4065"/>
        </w:tabs>
        <w:jc w:val="both"/>
        <w:rPr>
          <w:sz w:val="22"/>
          <w:szCs w:val="22"/>
        </w:rPr>
      </w:pPr>
    </w:p>
    <w:p w14:paraId="5639F0B8" w14:textId="77777777" w:rsidR="006041FF" w:rsidRDefault="006041FF">
      <w:pPr>
        <w:tabs>
          <w:tab w:val="left" w:pos="4065"/>
        </w:tabs>
        <w:jc w:val="both"/>
        <w:rPr>
          <w:sz w:val="22"/>
          <w:szCs w:val="22"/>
        </w:rPr>
      </w:pPr>
    </w:p>
    <w:p w14:paraId="07D49B30" w14:textId="77777777" w:rsidR="006041FF" w:rsidRDefault="006041FF">
      <w:pPr>
        <w:tabs>
          <w:tab w:val="left" w:pos="4065"/>
        </w:tabs>
        <w:jc w:val="both"/>
        <w:rPr>
          <w:sz w:val="22"/>
          <w:szCs w:val="22"/>
        </w:rPr>
      </w:pPr>
    </w:p>
    <w:p w14:paraId="025239D6" w14:textId="77777777" w:rsidR="006041FF" w:rsidRDefault="006041FF">
      <w:pPr>
        <w:tabs>
          <w:tab w:val="left" w:pos="4065"/>
        </w:tabs>
        <w:jc w:val="both"/>
        <w:rPr>
          <w:sz w:val="22"/>
          <w:szCs w:val="22"/>
        </w:rPr>
      </w:pPr>
    </w:p>
    <w:p w14:paraId="27817F77" w14:textId="77777777" w:rsidR="00FC2647" w:rsidRDefault="00FC2647">
      <w:pPr>
        <w:jc w:val="both"/>
        <w:rPr>
          <w:sz w:val="22"/>
          <w:szCs w:val="22"/>
        </w:rPr>
      </w:pPr>
    </w:p>
    <w:p w14:paraId="2E03BEF7" w14:textId="77777777" w:rsidR="00FC2647" w:rsidRDefault="00FC2647">
      <w:pPr>
        <w:jc w:val="both"/>
        <w:rPr>
          <w:sz w:val="22"/>
          <w:szCs w:val="22"/>
        </w:rPr>
      </w:pPr>
    </w:p>
    <w:p w14:paraId="60C1E631" w14:textId="77777777" w:rsidR="00FC2647" w:rsidRDefault="00FC2647">
      <w:pPr>
        <w:jc w:val="both"/>
        <w:rPr>
          <w:sz w:val="22"/>
          <w:szCs w:val="22"/>
        </w:rPr>
      </w:pPr>
    </w:p>
    <w:p w14:paraId="09A8C530" w14:textId="77777777" w:rsidR="00FC2647" w:rsidRDefault="00FC2647">
      <w:pPr>
        <w:jc w:val="both"/>
        <w:rPr>
          <w:sz w:val="22"/>
          <w:szCs w:val="22"/>
        </w:rPr>
      </w:pPr>
    </w:p>
    <w:p w14:paraId="2AA17EAE" w14:textId="77777777" w:rsidR="006041FF" w:rsidRDefault="006041FF">
      <w:pPr>
        <w:jc w:val="both"/>
        <w:rPr>
          <w:sz w:val="22"/>
          <w:szCs w:val="22"/>
        </w:rPr>
      </w:pPr>
    </w:p>
    <w:p w14:paraId="1085B48D" w14:textId="77777777" w:rsidR="006041FF" w:rsidRDefault="006041FF">
      <w:pPr>
        <w:jc w:val="both"/>
        <w:rPr>
          <w:sz w:val="22"/>
          <w:szCs w:val="22"/>
        </w:rPr>
      </w:pPr>
    </w:p>
    <w:p w14:paraId="746C48CE" w14:textId="77777777" w:rsidR="006041FF" w:rsidRDefault="006041FF">
      <w:pPr>
        <w:jc w:val="both"/>
        <w:rPr>
          <w:sz w:val="22"/>
          <w:szCs w:val="22"/>
        </w:rPr>
      </w:pPr>
    </w:p>
    <w:p w14:paraId="793200E4" w14:textId="77777777" w:rsidR="006041FF" w:rsidRDefault="006041FF">
      <w:pPr>
        <w:jc w:val="both"/>
        <w:rPr>
          <w:sz w:val="22"/>
          <w:szCs w:val="22"/>
        </w:rPr>
      </w:pPr>
    </w:p>
    <w:p w14:paraId="0E5926FD" w14:textId="77777777" w:rsidR="006041FF" w:rsidRDefault="006041FF">
      <w:pPr>
        <w:jc w:val="both"/>
        <w:rPr>
          <w:sz w:val="22"/>
          <w:szCs w:val="22"/>
        </w:rPr>
      </w:pPr>
    </w:p>
    <w:p w14:paraId="0D396AA4" w14:textId="77777777" w:rsidR="006041FF" w:rsidRDefault="006041FF">
      <w:pPr>
        <w:jc w:val="both"/>
        <w:rPr>
          <w:sz w:val="22"/>
          <w:szCs w:val="22"/>
        </w:rPr>
      </w:pPr>
    </w:p>
    <w:p w14:paraId="6EBCC7ED" w14:textId="77777777" w:rsidR="006041FF" w:rsidRDefault="006041FF">
      <w:pPr>
        <w:jc w:val="both"/>
        <w:rPr>
          <w:sz w:val="22"/>
          <w:szCs w:val="22"/>
        </w:rPr>
      </w:pPr>
    </w:p>
    <w:p w14:paraId="5B4ED1B2" w14:textId="77777777" w:rsidR="006041FF" w:rsidRDefault="006041FF">
      <w:pPr>
        <w:jc w:val="both"/>
        <w:rPr>
          <w:sz w:val="22"/>
          <w:szCs w:val="22"/>
        </w:rPr>
      </w:pPr>
    </w:p>
    <w:p w14:paraId="79CF8A94" w14:textId="77777777" w:rsidR="006041FF" w:rsidRDefault="006041FF">
      <w:pPr>
        <w:jc w:val="both"/>
        <w:rPr>
          <w:sz w:val="22"/>
          <w:szCs w:val="22"/>
        </w:rPr>
      </w:pPr>
    </w:p>
    <w:p w14:paraId="2A0445B4" w14:textId="77777777" w:rsidR="006041FF" w:rsidRDefault="006041FF">
      <w:pPr>
        <w:jc w:val="both"/>
        <w:rPr>
          <w:sz w:val="22"/>
          <w:szCs w:val="22"/>
        </w:rPr>
      </w:pPr>
    </w:p>
    <w:p w14:paraId="00F2E0A3" w14:textId="77777777" w:rsidR="006041FF" w:rsidRDefault="006041FF">
      <w:pPr>
        <w:jc w:val="both"/>
        <w:rPr>
          <w:sz w:val="22"/>
          <w:szCs w:val="22"/>
        </w:rPr>
      </w:pPr>
    </w:p>
    <w:p w14:paraId="00A08351" w14:textId="77777777" w:rsidR="006041FF" w:rsidRDefault="006041FF">
      <w:pPr>
        <w:jc w:val="both"/>
        <w:rPr>
          <w:sz w:val="22"/>
          <w:szCs w:val="22"/>
        </w:rPr>
      </w:pPr>
    </w:p>
    <w:p w14:paraId="28DA7373" w14:textId="77777777" w:rsidR="006041FF" w:rsidRDefault="006041FF">
      <w:pPr>
        <w:jc w:val="both"/>
        <w:rPr>
          <w:sz w:val="22"/>
          <w:szCs w:val="22"/>
        </w:rPr>
      </w:pPr>
    </w:p>
    <w:p w14:paraId="5F8BCA84" w14:textId="77777777" w:rsidR="006041FF" w:rsidRDefault="006041FF">
      <w:pPr>
        <w:jc w:val="both"/>
        <w:rPr>
          <w:sz w:val="22"/>
          <w:szCs w:val="22"/>
        </w:rPr>
      </w:pPr>
    </w:p>
    <w:p w14:paraId="10E5234D" w14:textId="77777777" w:rsidR="006041FF" w:rsidRDefault="006041FF">
      <w:pPr>
        <w:jc w:val="both"/>
        <w:rPr>
          <w:sz w:val="22"/>
          <w:szCs w:val="22"/>
        </w:rPr>
      </w:pPr>
    </w:p>
    <w:p w14:paraId="41880E00" w14:textId="77777777" w:rsidR="006041FF" w:rsidRDefault="006041FF">
      <w:pPr>
        <w:jc w:val="both"/>
        <w:rPr>
          <w:sz w:val="22"/>
          <w:szCs w:val="22"/>
        </w:rPr>
      </w:pPr>
    </w:p>
    <w:p w14:paraId="1B8DE55A" w14:textId="77777777" w:rsidR="00FC2647" w:rsidRDefault="00FC2647">
      <w:pPr>
        <w:jc w:val="both"/>
        <w:rPr>
          <w:sz w:val="22"/>
          <w:szCs w:val="22"/>
        </w:rPr>
      </w:pPr>
    </w:p>
    <w:p w14:paraId="2DA46EE2" w14:textId="77777777" w:rsidR="00FC2647" w:rsidRDefault="00FC2647">
      <w:pPr>
        <w:jc w:val="both"/>
        <w:rPr>
          <w:sz w:val="22"/>
          <w:szCs w:val="22"/>
        </w:rPr>
      </w:pPr>
    </w:p>
    <w:p w14:paraId="183EAEFE" w14:textId="77777777" w:rsidR="00FC2647" w:rsidRDefault="00FC2647">
      <w:pPr>
        <w:jc w:val="both"/>
        <w:rPr>
          <w:sz w:val="22"/>
          <w:szCs w:val="22"/>
        </w:rPr>
      </w:pPr>
    </w:p>
    <w:p w14:paraId="37CC066A" w14:textId="77777777" w:rsidR="00FC2647" w:rsidRDefault="00FC2647">
      <w:pPr>
        <w:jc w:val="both"/>
        <w:rPr>
          <w:sz w:val="22"/>
          <w:szCs w:val="22"/>
        </w:rPr>
      </w:pPr>
    </w:p>
    <w:p w14:paraId="291ED691" w14:textId="77777777" w:rsidR="00FC2647" w:rsidRDefault="00FC2647">
      <w:pPr>
        <w:jc w:val="both"/>
        <w:rPr>
          <w:sz w:val="22"/>
          <w:szCs w:val="22"/>
        </w:rPr>
      </w:pPr>
    </w:p>
    <w:p w14:paraId="1F1A4C26" w14:textId="77777777" w:rsidR="00FC2647" w:rsidRDefault="00FC2647">
      <w:pPr>
        <w:jc w:val="both"/>
        <w:rPr>
          <w:sz w:val="22"/>
          <w:szCs w:val="22"/>
        </w:rPr>
      </w:pPr>
    </w:p>
    <w:p w14:paraId="4EE80E9E" w14:textId="77777777" w:rsidR="00FC2647" w:rsidRDefault="00FC2647">
      <w:pPr>
        <w:jc w:val="both"/>
        <w:rPr>
          <w:sz w:val="22"/>
          <w:szCs w:val="22"/>
        </w:rPr>
      </w:pPr>
    </w:p>
    <w:p w14:paraId="3785A1CF" w14:textId="77777777" w:rsidR="00FC2647" w:rsidRDefault="00FC2647">
      <w:pPr>
        <w:jc w:val="both"/>
        <w:rPr>
          <w:sz w:val="22"/>
          <w:szCs w:val="22"/>
        </w:rPr>
      </w:pPr>
    </w:p>
    <w:p w14:paraId="1C9D56F2" w14:textId="77777777" w:rsidR="006041FF" w:rsidRDefault="006041FF">
      <w:pPr>
        <w:jc w:val="both"/>
        <w:rPr>
          <w:sz w:val="22"/>
          <w:szCs w:val="22"/>
        </w:rPr>
      </w:pPr>
    </w:p>
    <w:p w14:paraId="5B1D4619" w14:textId="77777777" w:rsidR="006041FF" w:rsidRDefault="006041FF">
      <w:pPr>
        <w:jc w:val="both"/>
        <w:rPr>
          <w:sz w:val="22"/>
          <w:szCs w:val="22"/>
        </w:rPr>
      </w:pPr>
    </w:p>
    <w:p w14:paraId="0D17122A" w14:textId="77777777" w:rsidR="006041FF" w:rsidRDefault="006041FF">
      <w:pPr>
        <w:jc w:val="both"/>
        <w:rPr>
          <w:sz w:val="22"/>
          <w:szCs w:val="22"/>
        </w:rPr>
      </w:pPr>
    </w:p>
    <w:p w14:paraId="49208A02" w14:textId="77777777" w:rsidR="006041FF" w:rsidRDefault="006041FF">
      <w:pPr>
        <w:jc w:val="both"/>
        <w:rPr>
          <w:sz w:val="22"/>
          <w:szCs w:val="22"/>
        </w:rPr>
      </w:pPr>
    </w:p>
    <w:p w14:paraId="005B43C6" w14:textId="77777777" w:rsidR="006041FF" w:rsidRDefault="006041FF">
      <w:pPr>
        <w:jc w:val="both"/>
        <w:rPr>
          <w:sz w:val="22"/>
          <w:szCs w:val="22"/>
        </w:rPr>
      </w:pPr>
    </w:p>
    <w:p w14:paraId="4843BCA0" w14:textId="77777777" w:rsidR="006041FF" w:rsidRDefault="006041FF">
      <w:pPr>
        <w:jc w:val="both"/>
        <w:rPr>
          <w:sz w:val="22"/>
          <w:szCs w:val="22"/>
        </w:rPr>
      </w:pPr>
    </w:p>
    <w:p w14:paraId="69A81AB8" w14:textId="77777777" w:rsidR="006041FF" w:rsidRDefault="006041FF">
      <w:pPr>
        <w:jc w:val="both"/>
        <w:rPr>
          <w:sz w:val="22"/>
          <w:szCs w:val="22"/>
        </w:rPr>
      </w:pPr>
    </w:p>
    <w:p w14:paraId="7115EFD7" w14:textId="77777777" w:rsidR="006041FF" w:rsidRDefault="006041FF">
      <w:pPr>
        <w:jc w:val="both"/>
        <w:rPr>
          <w:sz w:val="22"/>
          <w:szCs w:val="22"/>
        </w:rPr>
      </w:pPr>
    </w:p>
    <w:p w14:paraId="719EF3A1" w14:textId="77777777" w:rsidR="006041FF" w:rsidRDefault="006041FF">
      <w:pPr>
        <w:jc w:val="both"/>
        <w:rPr>
          <w:sz w:val="22"/>
          <w:szCs w:val="22"/>
        </w:rPr>
      </w:pPr>
    </w:p>
    <w:p w14:paraId="79F5504F" w14:textId="77777777" w:rsidR="006041FF" w:rsidRDefault="006041FF">
      <w:pPr>
        <w:jc w:val="both"/>
        <w:rPr>
          <w:sz w:val="22"/>
          <w:szCs w:val="22"/>
        </w:rPr>
      </w:pPr>
    </w:p>
    <w:p w14:paraId="5316EB65" w14:textId="77777777" w:rsidR="006041FF" w:rsidRDefault="006041FF">
      <w:pPr>
        <w:jc w:val="both"/>
        <w:rPr>
          <w:sz w:val="22"/>
          <w:szCs w:val="22"/>
        </w:rPr>
      </w:pPr>
    </w:p>
    <w:p w14:paraId="315175E8" w14:textId="77777777" w:rsidR="006041FF" w:rsidRDefault="006041FF">
      <w:pPr>
        <w:jc w:val="both"/>
        <w:rPr>
          <w:sz w:val="22"/>
          <w:szCs w:val="22"/>
        </w:rPr>
      </w:pPr>
    </w:p>
    <w:p w14:paraId="1D25148F" w14:textId="77777777" w:rsidR="00FC2647" w:rsidRDefault="00FC2647">
      <w:pPr>
        <w:jc w:val="both"/>
        <w:rPr>
          <w:sz w:val="22"/>
          <w:szCs w:val="22"/>
        </w:rPr>
      </w:pPr>
    </w:p>
    <w:p w14:paraId="32926C2B" w14:textId="77777777" w:rsidR="00FC2647" w:rsidRDefault="00FC2647">
      <w:pPr>
        <w:jc w:val="both"/>
        <w:rPr>
          <w:sz w:val="22"/>
          <w:szCs w:val="22"/>
        </w:rPr>
      </w:pPr>
    </w:p>
    <w:p w14:paraId="364C8CA2" w14:textId="77777777" w:rsidR="00FC2647" w:rsidRDefault="00FC2647" w:rsidP="003C76DB">
      <w:pPr>
        <w:pStyle w:val="Ttulo2"/>
        <w:ind w:left="0" w:firstLine="0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(PUBLÍQUESE), (</w:t>
      </w:r>
      <w:r w:rsidR="003C76DB" w:rsidRPr="003C76DB">
        <w:rPr>
          <w:rFonts w:ascii="Times New Roman" w:hAnsi="Times New Roman" w:cs="Times New Roman"/>
          <w:color w:val="FF0000"/>
          <w:sz w:val="22"/>
          <w:szCs w:val="22"/>
        </w:rPr>
        <w:t>COMUNÍQUESE o NOTIFÍQUESE es opcional según el tipo de acto de que trate el proyecto de resolución</w:t>
      </w:r>
      <w:r w:rsidR="003C76DB" w:rsidRPr="003C76DB">
        <w:rPr>
          <w:rFonts w:ascii="Times New Roman" w:hAnsi="Times New Roman" w:cs="Times New Roman"/>
          <w:sz w:val="22"/>
          <w:szCs w:val="22"/>
        </w:rPr>
        <w:t>)</w:t>
      </w:r>
      <w:r w:rsidR="003C76DB">
        <w:rPr>
          <w:rFonts w:ascii="Times New Roman" w:hAnsi="Times New Roman" w:cs="Times New Roman"/>
          <w:sz w:val="22"/>
          <w:szCs w:val="22"/>
        </w:rPr>
        <w:t xml:space="preserve"> </w:t>
      </w:r>
      <w:r w:rsidR="00561A57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CÚMPLASE.</w:t>
      </w:r>
    </w:p>
    <w:p w14:paraId="31BBE29E" w14:textId="77777777" w:rsidR="00FC2647" w:rsidRDefault="00FC2647">
      <w:pPr>
        <w:jc w:val="both"/>
        <w:rPr>
          <w:sz w:val="22"/>
          <w:szCs w:val="22"/>
        </w:rPr>
      </w:pPr>
    </w:p>
    <w:p w14:paraId="0FF190FB" w14:textId="77777777" w:rsidR="00FC2647" w:rsidRDefault="00FC2647">
      <w:pPr>
        <w:pStyle w:val="Ttulo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Dada en Bogotá D. C., a los </w:t>
      </w:r>
    </w:p>
    <w:p w14:paraId="4153AEE5" w14:textId="77777777" w:rsidR="00FC2647" w:rsidRDefault="00FC2647">
      <w:pPr>
        <w:pStyle w:val="Ttulo2"/>
        <w:rPr>
          <w:rFonts w:ascii="Times New Roman" w:hAnsi="Times New Roman" w:cs="Times New Roman"/>
          <w:sz w:val="22"/>
          <w:szCs w:val="22"/>
          <w:lang w:val="es-ES"/>
        </w:rPr>
      </w:pPr>
    </w:p>
    <w:p w14:paraId="42696C7F" w14:textId="77777777" w:rsidR="00FC2647" w:rsidRDefault="00FC2647">
      <w:pPr>
        <w:rPr>
          <w:sz w:val="22"/>
          <w:szCs w:val="22"/>
        </w:rPr>
      </w:pPr>
    </w:p>
    <w:p w14:paraId="61740DCA" w14:textId="77777777" w:rsidR="00FC2647" w:rsidRDefault="00FC2647"/>
    <w:p w14:paraId="3C41ED6D" w14:textId="77777777" w:rsidR="00FC2647" w:rsidRDefault="00FC2647"/>
    <w:p w14:paraId="483E4FC8" w14:textId="77777777" w:rsidR="00FC2647" w:rsidRDefault="00FC2647">
      <w:pPr>
        <w:jc w:val="center"/>
        <w:rPr>
          <w:b/>
          <w:sz w:val="24"/>
          <w:szCs w:val="24"/>
        </w:rPr>
      </w:pPr>
    </w:p>
    <w:p w14:paraId="198775B0" w14:textId="77777777" w:rsidR="00FC2647" w:rsidRDefault="00FC2647">
      <w:pPr>
        <w:jc w:val="center"/>
        <w:rPr>
          <w:b/>
          <w:sz w:val="24"/>
          <w:szCs w:val="24"/>
        </w:rPr>
      </w:pPr>
    </w:p>
    <w:p w14:paraId="7CBAA618" w14:textId="77777777" w:rsidR="00FC2647" w:rsidRDefault="00FC2647">
      <w:pPr>
        <w:jc w:val="center"/>
        <w:rPr>
          <w:b/>
          <w:sz w:val="24"/>
          <w:szCs w:val="24"/>
        </w:rPr>
      </w:pPr>
    </w:p>
    <w:p w14:paraId="1F82D9A9" w14:textId="77777777" w:rsidR="00FC2647" w:rsidRDefault="00FC2647">
      <w:pPr>
        <w:pStyle w:val="Ttulo2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NOMBRE COMPLETO (MAYÚSCULA Y EN NEGRILLA)</w:t>
      </w:r>
    </w:p>
    <w:p w14:paraId="79E4F472" w14:textId="77777777" w:rsidR="00FC2647" w:rsidRDefault="00FC2647">
      <w:pPr>
        <w:jc w:val="center"/>
        <w:rPr>
          <w:sz w:val="22"/>
          <w:szCs w:val="22"/>
        </w:rPr>
      </w:pPr>
      <w:r>
        <w:rPr>
          <w:sz w:val="24"/>
          <w:szCs w:val="24"/>
        </w:rPr>
        <w:t>Alcalde/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Mayor</w:t>
      </w:r>
    </w:p>
    <w:p w14:paraId="5F82A143" w14:textId="77777777" w:rsidR="00FC2647" w:rsidRDefault="00FC2647">
      <w:pPr>
        <w:jc w:val="both"/>
        <w:rPr>
          <w:sz w:val="22"/>
          <w:szCs w:val="22"/>
        </w:rPr>
      </w:pPr>
    </w:p>
    <w:p w14:paraId="31717E41" w14:textId="77777777" w:rsidR="00FC2647" w:rsidRDefault="00FC26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Proyectó: </w:t>
      </w:r>
    </w:p>
    <w:p w14:paraId="6A054134" w14:textId="77777777" w:rsidR="00FC2647" w:rsidRDefault="00FC2647">
      <w:pPr>
        <w:jc w:val="both"/>
        <w:rPr>
          <w:sz w:val="16"/>
          <w:szCs w:val="16"/>
        </w:rPr>
      </w:pPr>
      <w:r>
        <w:rPr>
          <w:sz w:val="16"/>
          <w:szCs w:val="16"/>
        </w:rPr>
        <w:t>Revisó:</w:t>
      </w:r>
    </w:p>
    <w:p w14:paraId="66A34D91" w14:textId="77777777" w:rsidR="00B10C2C" w:rsidRDefault="00FC26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Aprobó: </w:t>
      </w:r>
    </w:p>
    <w:sectPr w:rsidR="00B10C2C" w:rsidSect="00A22280">
      <w:headerReference w:type="default" r:id="rId8"/>
      <w:footerReference w:type="default" r:id="rId9"/>
      <w:headerReference w:type="first" r:id="rId10"/>
      <w:footerReference w:type="first" r:id="rId11"/>
      <w:pgSz w:w="12240" w:h="15307"/>
      <w:pgMar w:top="1318" w:right="1701" w:bottom="993" w:left="1701" w:header="567" w:footer="680" w:gutter="0"/>
      <w:pgBorders>
        <w:top w:val="single" w:sz="12" w:space="4" w:color="000000"/>
        <w:left w:val="single" w:sz="12" w:space="31" w:color="000000"/>
        <w:bottom w:val="single" w:sz="12" w:space="0" w:color="000000"/>
        <w:right w:val="single" w:sz="12" w:space="3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9840" w14:textId="77777777" w:rsidR="004D378C" w:rsidRDefault="004D378C">
      <w:r>
        <w:separator/>
      </w:r>
    </w:p>
  </w:endnote>
  <w:endnote w:type="continuationSeparator" w:id="0">
    <w:p w14:paraId="7ED5224D" w14:textId="77777777" w:rsidR="004D378C" w:rsidRDefault="004D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0290" w14:textId="77777777" w:rsidR="00D573E7" w:rsidRDefault="00D573E7" w:rsidP="00D573E7">
    <w:pPr>
      <w:pStyle w:val="Piedepgina"/>
      <w:ind w:left="-567" w:right="-6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2C36335" wp14:editId="5CC1AE9C">
          <wp:extent cx="5958202" cy="900000"/>
          <wp:effectExtent l="0" t="0" r="5080" b="0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31737" w14:textId="77777777" w:rsidR="00D573E7" w:rsidRDefault="00D573E7" w:rsidP="00D573E7">
    <w:pPr>
      <w:pStyle w:val="Piedepgina"/>
      <w:ind w:left="72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CLASIFICACIÓN DE LA INFORMACIÓN: PÚBLICA</w:t>
    </w:r>
  </w:p>
  <w:p w14:paraId="6AFE8F11" w14:textId="77777777" w:rsidR="00D573E7" w:rsidRPr="00D573E7" w:rsidRDefault="00D573E7" w:rsidP="00D573E7">
    <w:pPr>
      <w:pStyle w:val="Piedepgina"/>
      <w:ind w:left="720"/>
      <w:jc w:val="center"/>
      <w:rPr>
        <w:rFonts w:ascii="Arial" w:hAnsi="Arial" w:cs="Arial"/>
        <w:b/>
        <w:bCs/>
        <w:sz w:val="18"/>
        <w:szCs w:val="18"/>
        <w:lang w:val="es-CO" w:eastAsia="es-CO"/>
      </w:rPr>
    </w:pPr>
    <w:r w:rsidRPr="00D573E7">
      <w:rPr>
        <w:rFonts w:ascii="Arial" w:hAnsi="Arial" w:cs="Arial"/>
        <w:b/>
        <w:bCs/>
        <w:sz w:val="18"/>
        <w:szCs w:val="18"/>
      </w:rPr>
      <w:t>2310460-FT-081 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85B1" w14:textId="47F3B823" w:rsidR="00D573E7" w:rsidRDefault="00D573E7" w:rsidP="00D573E7">
    <w:pPr>
      <w:pStyle w:val="Piedepgina"/>
      <w:ind w:left="-567" w:right="-6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693FBE8" wp14:editId="602BE656">
          <wp:extent cx="5958202" cy="900000"/>
          <wp:effectExtent l="0" t="0" r="508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92BB1" w14:textId="765A6168" w:rsidR="00D573E7" w:rsidRDefault="00D573E7" w:rsidP="00604FD7">
    <w:pPr>
      <w:pStyle w:val="Piedepgina"/>
      <w:ind w:left="72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CLASIFICACIÓN DE LA INFORMACIÓN: PÚBLICA</w:t>
    </w:r>
  </w:p>
  <w:p w14:paraId="370E22BC" w14:textId="105FA713" w:rsidR="00FC2647" w:rsidRPr="00D573E7" w:rsidRDefault="00F94A6C" w:rsidP="00604FD7">
    <w:pPr>
      <w:pStyle w:val="Piedepgina"/>
      <w:ind w:left="720"/>
      <w:jc w:val="center"/>
      <w:rPr>
        <w:rFonts w:ascii="Arial" w:hAnsi="Arial" w:cs="Arial"/>
        <w:b/>
        <w:bCs/>
        <w:sz w:val="18"/>
        <w:szCs w:val="18"/>
        <w:lang w:val="es-CO" w:eastAsia="es-CO"/>
      </w:rPr>
    </w:pPr>
    <w:r w:rsidRPr="00D573E7">
      <w:rPr>
        <w:rFonts w:ascii="Arial" w:hAnsi="Arial" w:cs="Arial"/>
        <w:b/>
        <w:bCs/>
        <w:sz w:val="18"/>
        <w:szCs w:val="18"/>
      </w:rPr>
      <w:t>2310460-FT-081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BA12" w14:textId="77777777" w:rsidR="004D378C" w:rsidRDefault="004D378C">
      <w:r>
        <w:separator/>
      </w:r>
    </w:p>
  </w:footnote>
  <w:footnote w:type="continuationSeparator" w:id="0">
    <w:p w14:paraId="26B042FB" w14:textId="77777777" w:rsidR="004D378C" w:rsidRDefault="004D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D4E9" w14:textId="1B3ABE26" w:rsidR="00FC2647" w:rsidRDefault="00F52141">
    <w:pPr>
      <w:pStyle w:val="Encabezado"/>
      <w:jc w:val="center"/>
      <w:rPr>
        <w:rFonts w:ascii="Tahoma" w:hAnsi="Tahoma" w:cs="Tahoma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24254" wp14:editId="15D76E8E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142240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5D54F" w14:textId="77777777" w:rsidR="00FC2647" w:rsidRDefault="00FC2647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15pt;margin-top:.05pt;width:1.1pt;height:11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r/hw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" stroked="f">
              <v:fill opacity="0"/>
              <v:textbox inset="0,0,0,0">
                <w:txbxContent>
                  <w:p w:rsidR="00FC2647" w:rsidRDefault="00FC2647">
                    <w:pPr>
                      <w:pStyle w:val="Encabezad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308AE" w:rsidRPr="009308AE">
      <w:rPr>
        <w:rFonts w:ascii="Arial" w:hAnsi="Arial" w:cs="Arial"/>
        <w:b/>
        <w:bCs/>
        <w:noProof/>
        <w:sz w:val="12"/>
        <w:szCs w:val="12"/>
        <w:lang w:val="es-CO" w:eastAsia="es-CO"/>
      </w:rPr>
      <w:drawing>
        <wp:inline distT="0" distB="0" distL="0" distR="0" wp14:anchorId="04B8EF7E" wp14:editId="45C86733">
          <wp:extent cx="845077" cy="864000"/>
          <wp:effectExtent l="0" t="0" r="0" b="0"/>
          <wp:docPr id="63" name="Imagen 63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7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2DA2A" w14:textId="77777777" w:rsidR="00FC2647" w:rsidRDefault="00FC2647" w:rsidP="006041FF">
    <w:pPr>
      <w:pStyle w:val="Encabezado"/>
      <w:rPr>
        <w:rFonts w:ascii="Arial" w:hAnsi="Arial" w:cs="Arial"/>
        <w:b/>
        <w:sz w:val="12"/>
        <w:szCs w:val="12"/>
      </w:rPr>
    </w:pPr>
    <w:r>
      <w:rPr>
        <w:sz w:val="24"/>
      </w:rPr>
      <w:tab/>
    </w:r>
    <w:r>
      <w:rPr>
        <w:sz w:val="24"/>
      </w:rPr>
      <w:tab/>
    </w:r>
    <w:r w:rsidR="006041FF" w:rsidRPr="00FB080F">
      <w:rPr>
        <w:rFonts w:ascii="Arial" w:hAnsi="Arial" w:cs="Arial"/>
        <w:b/>
        <w:sz w:val="16"/>
        <w:szCs w:val="16"/>
      </w:rPr>
      <w:t xml:space="preserve">Página </w:t>
    </w:r>
    <w:r w:rsidR="006041FF" w:rsidRPr="00FB080F">
      <w:rPr>
        <w:rFonts w:ascii="Arial" w:hAnsi="Arial" w:cs="Arial"/>
        <w:b/>
        <w:bCs/>
        <w:sz w:val="16"/>
        <w:szCs w:val="16"/>
      </w:rPr>
      <w:fldChar w:fldCharType="begin"/>
    </w:r>
    <w:r w:rsidR="006041FF" w:rsidRPr="00FB080F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6041FF" w:rsidRPr="00FB080F">
      <w:rPr>
        <w:rFonts w:ascii="Arial" w:hAnsi="Arial" w:cs="Arial"/>
        <w:b/>
        <w:bCs/>
        <w:sz w:val="16"/>
        <w:szCs w:val="16"/>
      </w:rPr>
      <w:fldChar w:fldCharType="separate"/>
    </w:r>
    <w:r w:rsidR="009308AE">
      <w:rPr>
        <w:rFonts w:ascii="Arial" w:hAnsi="Arial" w:cs="Arial"/>
        <w:b/>
        <w:bCs/>
        <w:noProof/>
        <w:sz w:val="16"/>
        <w:szCs w:val="16"/>
      </w:rPr>
      <w:t>3</w:t>
    </w:r>
    <w:r w:rsidR="006041FF" w:rsidRPr="00FB080F">
      <w:rPr>
        <w:rFonts w:ascii="Arial" w:hAnsi="Arial" w:cs="Arial"/>
        <w:b/>
        <w:bCs/>
        <w:sz w:val="16"/>
        <w:szCs w:val="16"/>
      </w:rPr>
      <w:fldChar w:fldCharType="end"/>
    </w:r>
    <w:r w:rsidR="006041FF" w:rsidRPr="00FB080F">
      <w:rPr>
        <w:rFonts w:ascii="Arial" w:hAnsi="Arial" w:cs="Arial"/>
        <w:b/>
        <w:sz w:val="16"/>
        <w:szCs w:val="16"/>
      </w:rPr>
      <w:t xml:space="preserve"> de </w:t>
    </w:r>
    <w:r w:rsidR="006041FF" w:rsidRPr="00FB080F">
      <w:rPr>
        <w:rFonts w:ascii="Arial" w:hAnsi="Arial" w:cs="Arial"/>
        <w:b/>
        <w:bCs/>
        <w:sz w:val="16"/>
        <w:szCs w:val="16"/>
      </w:rPr>
      <w:fldChar w:fldCharType="begin"/>
    </w:r>
    <w:r w:rsidR="006041FF" w:rsidRPr="00FB08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6041FF" w:rsidRPr="00FB080F">
      <w:rPr>
        <w:rFonts w:ascii="Arial" w:hAnsi="Arial" w:cs="Arial"/>
        <w:b/>
        <w:bCs/>
        <w:sz w:val="16"/>
        <w:szCs w:val="16"/>
      </w:rPr>
      <w:fldChar w:fldCharType="separate"/>
    </w:r>
    <w:r w:rsidR="009308AE">
      <w:rPr>
        <w:rFonts w:ascii="Arial" w:hAnsi="Arial" w:cs="Arial"/>
        <w:b/>
        <w:bCs/>
        <w:noProof/>
        <w:sz w:val="16"/>
        <w:szCs w:val="16"/>
      </w:rPr>
      <w:t>3</w:t>
    </w:r>
    <w:r w:rsidR="006041FF" w:rsidRPr="00FB080F">
      <w:rPr>
        <w:rFonts w:ascii="Arial" w:hAnsi="Arial" w:cs="Arial"/>
        <w:b/>
        <w:bCs/>
        <w:sz w:val="16"/>
        <w:szCs w:val="16"/>
      </w:rPr>
      <w:fldChar w:fldCharType="end"/>
    </w:r>
  </w:p>
  <w:p w14:paraId="12C87033" w14:textId="77777777" w:rsidR="00FC2647" w:rsidRDefault="00FC2647">
    <w:pPr>
      <w:pStyle w:val="Textoindependiente"/>
      <w:rPr>
        <w:lang w:val="es-ES_tradnl"/>
      </w:rPr>
    </w:pPr>
  </w:p>
  <w:p w14:paraId="2E852095" w14:textId="77777777" w:rsidR="00FC2647" w:rsidRDefault="00FC2647">
    <w:pPr>
      <w:pStyle w:val="Encabezado1"/>
      <w:jc w:val="left"/>
      <w:rPr>
        <w:rFonts w:ascii="Arial" w:hAnsi="Arial" w:cs="Arial"/>
      </w:rPr>
    </w:pPr>
    <w:r>
      <w:rPr>
        <w:rFonts w:ascii="Times New Roman" w:hAnsi="Times New Roman" w:cs="Times New Roman"/>
      </w:rPr>
      <w:t xml:space="preserve">Continuación de la Resolución </w:t>
    </w:r>
    <w:proofErr w:type="spellStart"/>
    <w:proofErr w:type="gramStart"/>
    <w:r>
      <w:rPr>
        <w:rFonts w:ascii="Times New Roman" w:hAnsi="Times New Roman" w:cs="Times New Roman"/>
      </w:rPr>
      <w:t>No._</w:t>
    </w:r>
    <w:proofErr w:type="gramEnd"/>
    <w:r>
      <w:rPr>
        <w:rFonts w:ascii="Times New Roman" w:hAnsi="Times New Roman" w:cs="Times New Roman"/>
      </w:rPr>
      <w:t>_______________DE</w:t>
    </w:r>
    <w:proofErr w:type="spellEnd"/>
    <w:r>
      <w:rPr>
        <w:rFonts w:ascii="Times New Roman" w:hAnsi="Times New Roman" w:cs="Times New Roman"/>
      </w:rPr>
      <w:t xml:space="preserve"> 20__</w:t>
    </w:r>
  </w:p>
  <w:p w14:paraId="443FB59E" w14:textId="77777777" w:rsidR="00FC2647" w:rsidRDefault="00FC2647">
    <w:pPr>
      <w:pStyle w:val="Encabezado1"/>
      <w:rPr>
        <w:rFonts w:ascii="Times New Roman" w:hAnsi="Times New Roman" w:cs="Times New Roman"/>
        <w:b w:val="0"/>
      </w:rPr>
    </w:pPr>
    <w:r>
      <w:rPr>
        <w:rFonts w:ascii="Arial" w:hAnsi="Arial" w:cs="Arial"/>
      </w:rPr>
      <w:tab/>
    </w:r>
  </w:p>
  <w:p w14:paraId="5B273ECC" w14:textId="77777777" w:rsidR="00FC2647" w:rsidRDefault="00FC2647">
    <w:pPr>
      <w:pStyle w:val="Encabezado1"/>
      <w:jc w:val="left"/>
      <w:rPr>
        <w:rFonts w:ascii="Arial" w:hAnsi="Arial" w:cs="Arial"/>
        <w:sz w:val="22"/>
      </w:rPr>
    </w:pPr>
    <w:r>
      <w:rPr>
        <w:rFonts w:ascii="Times New Roman" w:hAnsi="Times New Roman" w:cs="Times New Roman"/>
        <w:b w:val="0"/>
      </w:rPr>
      <w:t>“Por la cual se…”</w:t>
    </w:r>
  </w:p>
  <w:p w14:paraId="0BA0EE21" w14:textId="77777777" w:rsidR="00FC2647" w:rsidRDefault="00FC2647">
    <w:pPr>
      <w:pStyle w:val="Encabezado"/>
      <w:rPr>
        <w:rFonts w:ascii="Arial" w:hAnsi="Arial" w:cs="Arial"/>
        <w:b/>
        <w:sz w:val="22"/>
      </w:rPr>
    </w:pPr>
  </w:p>
  <w:p w14:paraId="37DC2F8C" w14:textId="77777777" w:rsidR="00FC2647" w:rsidRDefault="00FC2647">
    <w:pPr>
      <w:pStyle w:val="Encabezado"/>
      <w:ind w:right="360"/>
      <w:rPr>
        <w:rFonts w:ascii="Tahoma" w:hAnsi="Tahoma" w:cs="Tahoma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2E8F" w14:textId="2F72CD7D" w:rsidR="00FC2647" w:rsidRDefault="009308AE" w:rsidP="009308AE">
    <w:pPr>
      <w:pStyle w:val="Encabezado"/>
      <w:jc w:val="center"/>
    </w:pPr>
    <w:r w:rsidRPr="009308AE">
      <w:rPr>
        <w:rFonts w:ascii="Arial" w:hAnsi="Arial" w:cs="Arial"/>
        <w:b/>
        <w:bCs/>
        <w:noProof/>
        <w:sz w:val="12"/>
        <w:szCs w:val="12"/>
        <w:lang w:val="es-CO" w:eastAsia="es-CO"/>
      </w:rPr>
      <w:drawing>
        <wp:inline distT="0" distB="0" distL="0" distR="0" wp14:anchorId="4A5BCF91" wp14:editId="3F36CB54">
          <wp:extent cx="845077" cy="864000"/>
          <wp:effectExtent l="0" t="0" r="0" b="0"/>
          <wp:docPr id="66" name="Imagen 66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7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40415" w14:textId="77777777" w:rsidR="00FC2647" w:rsidRDefault="00FC2647">
    <w:pPr>
      <w:pStyle w:val="Textoindependiente"/>
      <w:rPr>
        <w:lang w:val="es-ES_tradnl"/>
      </w:rPr>
    </w:pPr>
  </w:p>
  <w:p w14:paraId="755D7530" w14:textId="77777777" w:rsidR="00FC2647" w:rsidRDefault="00FC2647">
    <w:pPr>
      <w:pStyle w:val="Textoindependiente"/>
      <w:rPr>
        <w:lang w:val="es-ES_tradnl"/>
      </w:rPr>
    </w:pPr>
  </w:p>
  <w:p w14:paraId="1D65B14B" w14:textId="77777777" w:rsidR="00FC2647" w:rsidRDefault="00FC2647">
    <w:pPr>
      <w:pStyle w:val="Encabezado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RESOLUCIÓN </w:t>
    </w:r>
    <w:proofErr w:type="spellStart"/>
    <w:proofErr w:type="gramStart"/>
    <w:r>
      <w:rPr>
        <w:rFonts w:ascii="Times New Roman" w:hAnsi="Times New Roman" w:cs="Times New Roman"/>
      </w:rPr>
      <w:t>No._</w:t>
    </w:r>
    <w:proofErr w:type="gramEnd"/>
    <w:r>
      <w:rPr>
        <w:rFonts w:ascii="Times New Roman" w:hAnsi="Times New Roman" w:cs="Times New Roman"/>
      </w:rPr>
      <w:t>_______________DE</w:t>
    </w:r>
    <w:proofErr w:type="spellEnd"/>
    <w:r>
      <w:rPr>
        <w:rFonts w:ascii="Times New Roman" w:hAnsi="Times New Roman" w:cs="Times New Roman"/>
      </w:rPr>
      <w:t xml:space="preserve"> 20__</w:t>
    </w:r>
  </w:p>
  <w:p w14:paraId="614F51A7" w14:textId="77777777" w:rsidR="00FC2647" w:rsidRDefault="00FC2647">
    <w:pPr>
      <w:pStyle w:val="Encabezado1"/>
      <w:rPr>
        <w:rFonts w:ascii="Times New Roman" w:hAnsi="Times New Roman" w:cs="Times New Roman"/>
      </w:rPr>
    </w:pPr>
  </w:p>
  <w:p w14:paraId="3AFC517B" w14:textId="77777777" w:rsidR="00FC2647" w:rsidRDefault="00FC2647">
    <w:pPr>
      <w:pStyle w:val="Encabezado1"/>
      <w:rPr>
        <w:sz w:val="22"/>
      </w:rPr>
    </w:pPr>
    <w:r>
      <w:rPr>
        <w:rFonts w:ascii="Times New Roman" w:hAnsi="Times New Roman" w:cs="Times New Roman"/>
      </w:rPr>
      <w:t>(                                        )</w:t>
    </w:r>
  </w:p>
  <w:p w14:paraId="7CCE9F0A" w14:textId="77777777" w:rsidR="00FC2647" w:rsidRDefault="00FC2647">
    <w:pPr>
      <w:pStyle w:val="Encabezado"/>
      <w:rPr>
        <w:b/>
        <w:sz w:val="22"/>
      </w:rPr>
    </w:pPr>
  </w:p>
  <w:p w14:paraId="1DB84E27" w14:textId="77777777" w:rsidR="00FC2647" w:rsidRDefault="00FC2647">
    <w:pPr>
      <w:pStyle w:val="Encabezado"/>
    </w:pPr>
    <w:r>
      <w:rPr>
        <w:sz w:val="24"/>
      </w:rPr>
      <w:t>“Por la cual se……….</w:t>
    </w:r>
  </w:p>
  <w:p w14:paraId="429AEA09" w14:textId="77777777" w:rsidR="00FC2647" w:rsidRDefault="00FC2647">
    <w:pPr>
      <w:pStyle w:val="Encabezad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7"/>
    <w:rsid w:val="00000144"/>
    <w:rsid w:val="00061D28"/>
    <w:rsid w:val="00064013"/>
    <w:rsid w:val="001271DE"/>
    <w:rsid w:val="001331B9"/>
    <w:rsid w:val="00137F8F"/>
    <w:rsid w:val="0016074D"/>
    <w:rsid w:val="00283657"/>
    <w:rsid w:val="002A0C98"/>
    <w:rsid w:val="002B3379"/>
    <w:rsid w:val="003C500F"/>
    <w:rsid w:val="003C76DB"/>
    <w:rsid w:val="003D4083"/>
    <w:rsid w:val="00452033"/>
    <w:rsid w:val="004D378C"/>
    <w:rsid w:val="00533926"/>
    <w:rsid w:val="00561A57"/>
    <w:rsid w:val="0057181E"/>
    <w:rsid w:val="005A2E5E"/>
    <w:rsid w:val="00601263"/>
    <w:rsid w:val="006041FF"/>
    <w:rsid w:val="00604FD7"/>
    <w:rsid w:val="006823AE"/>
    <w:rsid w:val="006A6ABB"/>
    <w:rsid w:val="008368E1"/>
    <w:rsid w:val="008933D8"/>
    <w:rsid w:val="009308AE"/>
    <w:rsid w:val="009839C5"/>
    <w:rsid w:val="009E7828"/>
    <w:rsid w:val="009E7C4F"/>
    <w:rsid w:val="00A22280"/>
    <w:rsid w:val="00AD5021"/>
    <w:rsid w:val="00B10C2C"/>
    <w:rsid w:val="00B61947"/>
    <w:rsid w:val="00B715EE"/>
    <w:rsid w:val="00BA6929"/>
    <w:rsid w:val="00BC0DC3"/>
    <w:rsid w:val="00C6148B"/>
    <w:rsid w:val="00C62D6B"/>
    <w:rsid w:val="00CB6562"/>
    <w:rsid w:val="00CC710F"/>
    <w:rsid w:val="00D573E7"/>
    <w:rsid w:val="00DD61B0"/>
    <w:rsid w:val="00E5289E"/>
    <w:rsid w:val="00E64340"/>
    <w:rsid w:val="00EF430D"/>
    <w:rsid w:val="00F4523D"/>
    <w:rsid w:val="00F52141"/>
    <w:rsid w:val="00F53EB3"/>
    <w:rsid w:val="00F5591B"/>
    <w:rsid w:val="00F94A6C"/>
    <w:rsid w:val="00F957F7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E6C82"/>
  <w15:docId w15:val="{38E48010-3DE6-4B2A-9798-ABCCF7A3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4">
    <w:name w:val="Epígrafe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Arial Black" w:hAnsi="Arial Black" w:cs="Arial Black"/>
      <w:b/>
      <w:sz w:val="24"/>
      <w:lang w:val="es-ES_tradnl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 w:cs="Arial"/>
      <w:sz w:val="26"/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Tahoma" w:hAnsi="Tahoma" w:cs="Tahoma"/>
      <w:sz w:val="22"/>
      <w:lang w:val="es-ES_tradnl"/>
    </w:rPr>
  </w:style>
  <w:style w:type="paragraph" w:customStyle="1" w:styleId="Textodebloque1">
    <w:name w:val="Texto de bloque1"/>
    <w:basedOn w:val="Normal"/>
    <w:pPr>
      <w:ind w:left="576" w:right="576"/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5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5"/>
    <w:next w:val="Textoindependiente"/>
    <w:qFormat/>
    <w:pPr>
      <w:spacing w:before="60"/>
      <w:jc w:val="center"/>
    </w:pPr>
    <w:rPr>
      <w:sz w:val="36"/>
      <w:szCs w:val="36"/>
    </w:rPr>
  </w:style>
  <w:style w:type="character" w:customStyle="1" w:styleId="PiedepginaCar">
    <w:name w:val="Pie de página Car"/>
    <w:link w:val="Piedepgina"/>
    <w:uiPriority w:val="99"/>
    <w:rsid w:val="00F94A6C"/>
    <w:rPr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2911-947A-4739-A5F4-A61A62D5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SECRETARIO GENERAL DE LA ALCALDIA MAYOR DE BOGOTA,</vt:lpstr>
    </vt:vector>
  </TitlesOfParts>
  <Company>alcaldiabogota.gov.co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SECRETARIO GENERAL DE LA ALCALDIA MAYOR DE BOGOTA,</dc:title>
  <dc:creator>SECRETARIA GENERAL</dc:creator>
  <cp:lastModifiedBy>Jhon Abril</cp:lastModifiedBy>
  <cp:revision>15</cp:revision>
  <cp:lastPrinted>2013-12-03T23:02:00Z</cp:lastPrinted>
  <dcterms:created xsi:type="dcterms:W3CDTF">2020-01-09T14:10:00Z</dcterms:created>
  <dcterms:modified xsi:type="dcterms:W3CDTF">2021-07-01T21:11:00Z</dcterms:modified>
</cp:coreProperties>
</file>